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6678"/>
      </w:tblGrid>
      <w:tr w:rsidR="00FE2C7E" w:rsidRPr="00CD6B3F" w14:paraId="3C8F30E6" w14:textId="77777777" w:rsidTr="00EC3DCA">
        <w:trPr>
          <w:trHeight w:val="2979"/>
        </w:trPr>
        <w:tc>
          <w:tcPr>
            <w:tcW w:w="3618" w:type="dxa"/>
          </w:tcPr>
          <w:p w14:paraId="5B47C560" w14:textId="4196C186" w:rsidR="00FE2C7E" w:rsidRPr="00CD6B3F" w:rsidRDefault="00FE2C7E" w:rsidP="007703E6">
            <w:pPr>
              <w:rPr>
                <w:rFonts w:asciiTheme="majorHAnsi" w:hAnsiTheme="majorHAnsi" w:cs="Calibri"/>
                <w:b/>
                <w:sz w:val="28"/>
                <w:szCs w:val="28"/>
                <w:lang w:val="fr-FR"/>
              </w:rPr>
            </w:pPr>
            <w:r w:rsidRPr="00CD6B3F">
              <w:rPr>
                <w:rFonts w:asciiTheme="majorHAnsi" w:hAnsiTheme="majorHAnsi" w:cs="Calibri"/>
                <w:b/>
                <w:sz w:val="38"/>
                <w:szCs w:val="38"/>
                <w:lang w:val="fr-FR"/>
              </w:rPr>
              <w:t>La Renaissance Française</w:t>
            </w:r>
          </w:p>
          <w:p w14:paraId="010959BF" w14:textId="002ABD54" w:rsidR="00FE2C7E" w:rsidRPr="00CD6B3F" w:rsidRDefault="00FE2C7E" w:rsidP="007703E6">
            <w:pPr>
              <w:rPr>
                <w:rFonts w:asciiTheme="majorHAnsi" w:hAnsiTheme="majorHAnsi" w:cs="Calibri"/>
                <w:lang w:val="fr-FR"/>
              </w:rPr>
            </w:pPr>
            <w:r w:rsidRPr="00CD6B3F">
              <w:rPr>
                <w:rFonts w:asciiTheme="majorHAnsi" w:hAnsiTheme="majorHAnsi" w:cs="Calibri"/>
                <w:lang w:val="fr-FR"/>
              </w:rPr>
              <w:t xml:space="preserve">Français 4420/7420    </w:t>
            </w:r>
          </w:p>
          <w:p w14:paraId="23C9A79E" w14:textId="3CC29E60" w:rsidR="00FE2C7E" w:rsidRPr="00CD6B3F" w:rsidRDefault="00FE2C7E" w:rsidP="007703E6">
            <w:pPr>
              <w:rPr>
                <w:rFonts w:asciiTheme="majorHAnsi" w:hAnsiTheme="majorHAnsi" w:cs="Calibri"/>
                <w:lang w:val="fr-FR"/>
              </w:rPr>
            </w:pPr>
            <w:r w:rsidRPr="00CD6B3F">
              <w:rPr>
                <w:rFonts w:asciiTheme="majorHAnsi" w:hAnsiTheme="majorHAnsi" w:cs="Calibri"/>
                <w:lang w:val="fr-FR"/>
              </w:rPr>
              <w:t xml:space="preserve">TR </w:t>
            </w:r>
            <w:r w:rsidR="00401422" w:rsidRPr="00CD6B3F">
              <w:rPr>
                <w:rFonts w:asciiTheme="majorHAnsi" w:hAnsiTheme="majorHAnsi" w:cs="Calibri"/>
                <w:lang w:val="fr-FR"/>
              </w:rPr>
              <w:t>2-3 :15</w:t>
            </w:r>
          </w:p>
          <w:p w14:paraId="3A73EEEE" w14:textId="77777777" w:rsidR="00FE2C7E" w:rsidRPr="00CD6B3F" w:rsidRDefault="00FE2C7E" w:rsidP="007703E6">
            <w:pPr>
              <w:rPr>
                <w:rFonts w:asciiTheme="majorHAnsi" w:hAnsiTheme="majorHAnsi" w:cs="Calibri"/>
                <w:lang w:val="fr-FR"/>
              </w:rPr>
            </w:pPr>
            <w:r w:rsidRPr="00CD6B3F">
              <w:rPr>
                <w:rFonts w:asciiTheme="majorHAnsi" w:hAnsiTheme="majorHAnsi" w:cs="Calibri"/>
                <w:lang w:val="fr-FR"/>
              </w:rPr>
              <w:t xml:space="preserve">Dr. Megan Moore  </w:t>
            </w:r>
            <w:hyperlink r:id="rId7" w:history="1">
              <w:r w:rsidRPr="00CD6B3F">
                <w:rPr>
                  <w:rStyle w:val="Hyperlink"/>
                  <w:rFonts w:asciiTheme="majorHAnsi" w:hAnsiTheme="majorHAnsi" w:cs="Calibri"/>
                  <w:lang w:val="fr-FR"/>
                </w:rPr>
                <w:t>mooremegan@missouri.edu</w:t>
              </w:r>
            </w:hyperlink>
            <w:r w:rsidRPr="00CD6B3F">
              <w:rPr>
                <w:rFonts w:asciiTheme="majorHAnsi" w:hAnsiTheme="majorHAnsi" w:cs="Calibri"/>
                <w:lang w:val="fr-FR"/>
              </w:rPr>
              <w:t xml:space="preserve">  </w:t>
            </w:r>
          </w:p>
          <w:p w14:paraId="0A301C5D" w14:textId="7FA9E5EC" w:rsidR="00FE2C7E" w:rsidRPr="00CD6B3F" w:rsidRDefault="00FE2C7E" w:rsidP="007703E6">
            <w:pPr>
              <w:rPr>
                <w:rFonts w:asciiTheme="majorHAnsi" w:hAnsiTheme="majorHAnsi" w:cs="Calibri"/>
                <w:lang w:val="fr-FR"/>
              </w:rPr>
            </w:pPr>
            <w:r w:rsidRPr="00CD6B3F">
              <w:rPr>
                <w:rFonts w:asciiTheme="majorHAnsi" w:hAnsiTheme="majorHAnsi" w:cs="Calibri"/>
                <w:lang w:val="fr-FR"/>
              </w:rPr>
              <w:t>Bureau :  A&amp;S 210 D</w:t>
            </w:r>
          </w:p>
          <w:p w14:paraId="33E682A6" w14:textId="5A8C8EEC" w:rsidR="00FE2C7E" w:rsidRPr="00CD6B3F" w:rsidRDefault="00FE2C7E" w:rsidP="007703E6">
            <w:pPr>
              <w:rPr>
                <w:rFonts w:asciiTheme="majorHAnsi" w:hAnsiTheme="majorHAnsi" w:cs="Calibri"/>
                <w:lang w:val="fr-FR"/>
              </w:rPr>
            </w:pPr>
            <w:r w:rsidRPr="00CD6B3F">
              <w:rPr>
                <w:rFonts w:asciiTheme="majorHAnsi" w:hAnsiTheme="majorHAnsi" w:cs="Calibri"/>
                <w:lang w:val="fr-FR"/>
              </w:rPr>
              <w:t xml:space="preserve">Heures de Permanence : TR 10-11 </w:t>
            </w:r>
          </w:p>
          <w:p w14:paraId="3BDD6268" w14:textId="77777777" w:rsidR="00FE2C7E" w:rsidRPr="00CD6B3F" w:rsidRDefault="00FE2C7E" w:rsidP="007703E6">
            <w:pPr>
              <w:rPr>
                <w:rFonts w:asciiTheme="majorHAnsi" w:hAnsiTheme="majorHAnsi" w:cs="Calibri"/>
                <w:sz w:val="28"/>
                <w:szCs w:val="28"/>
                <w:lang w:val="fr-FR"/>
              </w:rPr>
            </w:pPr>
          </w:p>
        </w:tc>
        <w:tc>
          <w:tcPr>
            <w:tcW w:w="6678" w:type="dxa"/>
          </w:tcPr>
          <w:p w14:paraId="5962FABA" w14:textId="349230B3" w:rsidR="00FE2C7E" w:rsidRPr="00CD6B3F" w:rsidRDefault="00FE2C7E" w:rsidP="007703E6">
            <w:pPr>
              <w:rPr>
                <w:rFonts w:asciiTheme="majorHAnsi" w:hAnsiTheme="majorHAnsi" w:cs="Calibri"/>
                <w:lang w:val="fr-FR"/>
              </w:rPr>
            </w:pPr>
            <w:r w:rsidRPr="00CD6B3F">
              <w:rPr>
                <w:rFonts w:asciiTheme="majorHAnsi" w:hAnsiTheme="majorHAnsi" w:cs="Calibri"/>
                <w:lang w:val="fr-FR"/>
              </w:rPr>
              <w:t xml:space="preserve">Ce cours servira comme introduction aux thèmes principaux de la Renaissance française, et donc nous allons aborder la littérature et la culture de la Renaissance par thème, et pas par texte ou genre littéraire. </w:t>
            </w:r>
            <w:r w:rsidR="003D2984" w:rsidRPr="00CD6B3F">
              <w:rPr>
                <w:rFonts w:asciiTheme="majorHAnsi" w:hAnsiTheme="majorHAnsi" w:cs="Calibri"/>
                <w:lang w:val="fr-FR"/>
              </w:rPr>
              <w:t xml:space="preserve">On cherchera donc à savoir : </w:t>
            </w:r>
            <w:r w:rsidRPr="00CD6B3F">
              <w:rPr>
                <w:rFonts w:asciiTheme="majorHAnsi" w:hAnsiTheme="majorHAnsi" w:cs="Calibri"/>
                <w:lang w:val="fr-FR"/>
              </w:rPr>
              <w:t xml:space="preserve">Quels étaient les grands mouvements intellectuels, culturels, et </w:t>
            </w:r>
            <w:r w:rsidR="003D2984" w:rsidRPr="00CD6B3F">
              <w:rPr>
                <w:rFonts w:asciiTheme="majorHAnsi" w:hAnsiTheme="majorHAnsi" w:cs="Calibri"/>
                <w:lang w:val="fr-FR"/>
              </w:rPr>
              <w:t>religieux</w:t>
            </w:r>
            <w:r w:rsidRPr="00CD6B3F">
              <w:rPr>
                <w:rFonts w:asciiTheme="majorHAnsi" w:hAnsiTheme="majorHAnsi" w:cs="Calibri"/>
                <w:lang w:val="fr-FR"/>
              </w:rPr>
              <w:t xml:space="preserve"> de cet</w:t>
            </w:r>
            <w:r w:rsidR="007703E6" w:rsidRPr="00CD6B3F">
              <w:rPr>
                <w:rFonts w:asciiTheme="majorHAnsi" w:hAnsiTheme="majorHAnsi" w:cs="Calibri"/>
                <w:lang w:val="fr-FR"/>
              </w:rPr>
              <w:t>te</w:t>
            </w:r>
            <w:r w:rsidRPr="00CD6B3F">
              <w:rPr>
                <w:rFonts w:asciiTheme="majorHAnsi" w:hAnsiTheme="majorHAnsi" w:cs="Calibri"/>
                <w:lang w:val="fr-FR"/>
              </w:rPr>
              <w:t xml:space="preserve"> époque</w:t>
            </w:r>
            <w:r w:rsidR="007703E6" w:rsidRPr="00CD6B3F">
              <w:rPr>
                <w:rFonts w:asciiTheme="majorHAnsi" w:hAnsiTheme="majorHAnsi" w:cs="Calibri"/>
                <w:lang w:val="fr-FR"/>
              </w:rPr>
              <w:t>, et comment ont-</w:t>
            </w:r>
            <w:r w:rsidR="0096480B">
              <w:rPr>
                <w:rFonts w:asciiTheme="majorHAnsi" w:hAnsiTheme="majorHAnsi" w:cs="Calibri"/>
                <w:lang w:val="fr-FR"/>
              </w:rPr>
              <w:t>il</w:t>
            </w:r>
            <w:r w:rsidR="007703E6" w:rsidRPr="00CD6B3F">
              <w:rPr>
                <w:rFonts w:asciiTheme="majorHAnsi" w:hAnsiTheme="majorHAnsi" w:cs="Calibri"/>
                <w:lang w:val="fr-FR"/>
              </w:rPr>
              <w:t>s influencés tous les arts de la Renaissance, et vice-versa</w:t>
            </w:r>
            <w:r w:rsidRPr="00CD6B3F">
              <w:rPr>
                <w:rFonts w:asciiTheme="majorHAnsi" w:hAnsiTheme="majorHAnsi" w:cs="Calibri"/>
                <w:lang w:val="fr-FR"/>
              </w:rPr>
              <w:t xml:space="preserve"> ?  De quelles façons les </w:t>
            </w:r>
            <w:r w:rsidR="00401422" w:rsidRPr="00CD6B3F">
              <w:rPr>
                <w:rFonts w:asciiTheme="majorHAnsi" w:hAnsiTheme="majorHAnsi" w:cs="Calibri"/>
                <w:lang w:val="fr-FR"/>
              </w:rPr>
              <w:t>auteurs et écrivaines français</w:t>
            </w:r>
            <w:r w:rsidRPr="00CD6B3F">
              <w:rPr>
                <w:rFonts w:asciiTheme="majorHAnsi" w:hAnsiTheme="majorHAnsi" w:cs="Calibri"/>
                <w:lang w:val="fr-FR"/>
              </w:rPr>
              <w:t xml:space="preserve"> se sont-ils engagés dans les problématiques de cet</w:t>
            </w:r>
            <w:r w:rsidR="003D2984" w:rsidRPr="00CD6B3F">
              <w:rPr>
                <w:rFonts w:asciiTheme="majorHAnsi" w:hAnsiTheme="majorHAnsi" w:cs="Calibri"/>
                <w:lang w:val="fr-FR"/>
              </w:rPr>
              <w:t>te</w:t>
            </w:r>
            <w:r w:rsidRPr="00CD6B3F">
              <w:rPr>
                <w:rFonts w:asciiTheme="majorHAnsi" w:hAnsiTheme="majorHAnsi" w:cs="Calibri"/>
                <w:lang w:val="fr-FR"/>
              </w:rPr>
              <w:t xml:space="preserve"> époque ?  </w:t>
            </w:r>
          </w:p>
          <w:p w14:paraId="371505E0" w14:textId="62C85826" w:rsidR="00FE2C7E" w:rsidRPr="00CD6B3F" w:rsidRDefault="00FE2C7E" w:rsidP="007703E6">
            <w:pPr>
              <w:rPr>
                <w:rFonts w:asciiTheme="majorHAnsi" w:hAnsiTheme="majorHAnsi" w:cs="Calibri"/>
                <w:lang w:val="fr-FR"/>
              </w:rPr>
            </w:pPr>
            <w:bookmarkStart w:id="0" w:name="_GoBack"/>
            <w:bookmarkEnd w:id="0"/>
          </w:p>
        </w:tc>
      </w:tr>
    </w:tbl>
    <w:p w14:paraId="79B4A7B3" w14:textId="185E4953" w:rsidR="000506EE" w:rsidRPr="00CD6B3F" w:rsidRDefault="00FE2C7E" w:rsidP="007703E6">
      <w:pPr>
        <w:rPr>
          <w:rFonts w:asciiTheme="majorHAnsi" w:hAnsiTheme="majorHAnsi" w:cs="Calibri"/>
          <w:sz w:val="22"/>
          <w:szCs w:val="22"/>
          <w:lang w:val="fr-FR"/>
        </w:rPr>
      </w:pPr>
      <w:r w:rsidRPr="00CD6B3F">
        <w:rPr>
          <w:rFonts w:asciiTheme="majorHAnsi" w:hAnsiTheme="majorHAnsi" w:cs="Calibri"/>
          <w:b/>
          <w:sz w:val="22"/>
          <w:szCs w:val="22"/>
          <w:lang w:val="fr-FR"/>
        </w:rPr>
        <w:t>THEMES PRINCIPAUX</w:t>
      </w:r>
      <w:r w:rsidR="003D2984" w:rsidRPr="00CD6B3F">
        <w:rPr>
          <w:rFonts w:asciiTheme="majorHAnsi" w:hAnsiTheme="majorHAnsi" w:cs="Calibri"/>
          <w:b/>
          <w:sz w:val="22"/>
          <w:szCs w:val="22"/>
          <w:lang w:val="fr-FR"/>
        </w:rPr>
        <w:t xml:space="preserve"> DU COURS</w:t>
      </w:r>
      <w:r w:rsidRPr="00CD6B3F">
        <w:rPr>
          <w:rFonts w:asciiTheme="majorHAnsi" w:hAnsiTheme="majorHAnsi" w:cs="Calibri"/>
          <w:b/>
          <w:sz w:val="22"/>
          <w:szCs w:val="22"/>
          <w:lang w:val="fr-FR"/>
        </w:rPr>
        <w:t> </w:t>
      </w:r>
      <w:r w:rsidR="003D2984" w:rsidRPr="00CD6B3F">
        <w:rPr>
          <w:rFonts w:asciiTheme="majorHAnsi" w:hAnsiTheme="majorHAnsi" w:cs="Calibri"/>
          <w:b/>
          <w:sz w:val="22"/>
          <w:szCs w:val="22"/>
          <w:lang w:val="fr-FR"/>
        </w:rPr>
        <w:t>:</w:t>
      </w:r>
      <w:r w:rsidR="003D2984" w:rsidRPr="00CD6B3F">
        <w:rPr>
          <w:rFonts w:asciiTheme="majorHAnsi" w:hAnsiTheme="majorHAnsi" w:cs="Calibri"/>
          <w:sz w:val="22"/>
          <w:szCs w:val="22"/>
          <w:lang w:val="fr-FR"/>
        </w:rPr>
        <w:t xml:space="preserve"> L’astronomie</w:t>
      </w:r>
      <w:r w:rsidRPr="00CD6B3F">
        <w:rPr>
          <w:rFonts w:asciiTheme="majorHAnsi" w:hAnsiTheme="majorHAnsi" w:cs="Calibri"/>
          <w:sz w:val="22"/>
          <w:szCs w:val="22"/>
          <w:lang w:val="fr-FR"/>
        </w:rPr>
        <w:t xml:space="preserve">, </w:t>
      </w:r>
      <w:r w:rsidR="003D2984" w:rsidRPr="00CD6B3F">
        <w:rPr>
          <w:rFonts w:asciiTheme="majorHAnsi" w:hAnsiTheme="majorHAnsi" w:cs="Calibri"/>
          <w:sz w:val="22"/>
          <w:szCs w:val="22"/>
          <w:lang w:val="fr-FR"/>
        </w:rPr>
        <w:t>s</w:t>
      </w:r>
      <w:r w:rsidRPr="00CD6B3F">
        <w:rPr>
          <w:rFonts w:asciiTheme="majorHAnsi" w:hAnsiTheme="majorHAnsi" w:cs="Calibri"/>
          <w:sz w:val="22"/>
          <w:szCs w:val="22"/>
          <w:lang w:val="fr-FR"/>
        </w:rPr>
        <w:t>ciences, et l’</w:t>
      </w:r>
      <w:r w:rsidR="003D2984" w:rsidRPr="00CD6B3F">
        <w:rPr>
          <w:rFonts w:asciiTheme="majorHAnsi" w:hAnsiTheme="majorHAnsi" w:cs="Calibri"/>
          <w:sz w:val="22"/>
          <w:szCs w:val="22"/>
          <w:lang w:val="fr-FR"/>
        </w:rPr>
        <w:t>u</w:t>
      </w:r>
      <w:r w:rsidRPr="00CD6B3F">
        <w:rPr>
          <w:rFonts w:asciiTheme="majorHAnsi" w:hAnsiTheme="majorHAnsi" w:cs="Calibri"/>
          <w:sz w:val="22"/>
          <w:szCs w:val="22"/>
          <w:lang w:val="fr-FR"/>
        </w:rPr>
        <w:t>nivers </w:t>
      </w:r>
      <w:proofErr w:type="gramStart"/>
      <w:r w:rsidRPr="00CD6B3F">
        <w:rPr>
          <w:rFonts w:asciiTheme="majorHAnsi" w:hAnsiTheme="majorHAnsi" w:cs="Calibri"/>
          <w:sz w:val="22"/>
          <w:szCs w:val="22"/>
          <w:lang w:val="fr-FR"/>
        </w:rPr>
        <w:t xml:space="preserve">;  </w:t>
      </w:r>
      <w:r w:rsidR="003D2984" w:rsidRPr="00CD6B3F">
        <w:rPr>
          <w:rFonts w:asciiTheme="majorHAnsi" w:hAnsiTheme="majorHAnsi" w:cs="Calibri"/>
          <w:sz w:val="22"/>
          <w:szCs w:val="22"/>
          <w:lang w:val="fr-FR"/>
        </w:rPr>
        <w:t>la</w:t>
      </w:r>
      <w:proofErr w:type="gramEnd"/>
      <w:r w:rsidR="003D2984" w:rsidRPr="00CD6B3F">
        <w:rPr>
          <w:rFonts w:asciiTheme="majorHAnsi" w:hAnsiTheme="majorHAnsi" w:cs="Calibri"/>
          <w:sz w:val="22"/>
          <w:szCs w:val="22"/>
          <w:lang w:val="fr-FR"/>
        </w:rPr>
        <w:t xml:space="preserve"> religion et s</w:t>
      </w:r>
      <w:r w:rsidRPr="00CD6B3F">
        <w:rPr>
          <w:rFonts w:asciiTheme="majorHAnsi" w:hAnsiTheme="majorHAnsi" w:cs="Calibri"/>
          <w:sz w:val="22"/>
          <w:szCs w:val="22"/>
          <w:lang w:val="fr-FR"/>
        </w:rPr>
        <w:t xml:space="preserve">on </w:t>
      </w:r>
      <w:r w:rsidR="00401422" w:rsidRPr="00CD6B3F">
        <w:rPr>
          <w:rFonts w:asciiTheme="majorHAnsi" w:hAnsiTheme="majorHAnsi" w:cs="Calibri"/>
          <w:sz w:val="22"/>
          <w:szCs w:val="22"/>
          <w:lang w:val="fr-FR"/>
        </w:rPr>
        <w:t>é</w:t>
      </w:r>
      <w:r w:rsidRPr="00CD6B3F">
        <w:rPr>
          <w:rFonts w:asciiTheme="majorHAnsi" w:hAnsiTheme="majorHAnsi" w:cs="Calibri"/>
          <w:sz w:val="22"/>
          <w:szCs w:val="22"/>
          <w:lang w:val="fr-FR"/>
        </w:rPr>
        <w:t xml:space="preserve">volution ; </w:t>
      </w:r>
      <w:r w:rsidR="003D2984" w:rsidRPr="00CD6B3F">
        <w:rPr>
          <w:rFonts w:asciiTheme="majorHAnsi" w:hAnsiTheme="majorHAnsi" w:cs="Calibri"/>
          <w:sz w:val="22"/>
          <w:szCs w:val="22"/>
          <w:lang w:val="fr-FR"/>
        </w:rPr>
        <w:t xml:space="preserve"> l’art et l’esthétique de la Renaiss</w:t>
      </w:r>
      <w:r w:rsidR="007703E6" w:rsidRPr="00CD6B3F">
        <w:rPr>
          <w:rFonts w:asciiTheme="majorHAnsi" w:hAnsiTheme="majorHAnsi" w:cs="Calibri"/>
          <w:sz w:val="22"/>
          <w:szCs w:val="22"/>
          <w:lang w:val="fr-FR"/>
        </w:rPr>
        <w:t xml:space="preserve">ance ;  les femmes et le savoir ; </w:t>
      </w:r>
      <w:r w:rsidR="000506EE" w:rsidRPr="00CD6B3F">
        <w:rPr>
          <w:rFonts w:asciiTheme="majorHAnsi" w:hAnsiTheme="majorHAnsi" w:cs="Calibri"/>
          <w:sz w:val="22"/>
          <w:szCs w:val="22"/>
          <w:lang w:val="fr-FR"/>
        </w:rPr>
        <w:t>l’ordre social et la moralité ; l’éducation et l’humanisme</w:t>
      </w:r>
      <w:r w:rsidR="00AC4780" w:rsidRPr="00CD6B3F">
        <w:rPr>
          <w:rFonts w:asciiTheme="majorHAnsi" w:hAnsiTheme="majorHAnsi" w:cs="Calibri"/>
          <w:sz w:val="22"/>
          <w:szCs w:val="22"/>
          <w:lang w:val="fr-FR"/>
        </w:rPr>
        <w:t> ;  la découverte du monde atlantique</w:t>
      </w:r>
    </w:p>
    <w:p w14:paraId="56F9F204" w14:textId="742FAE3F" w:rsidR="00FE2C7E" w:rsidRPr="00CD6B3F" w:rsidRDefault="00CB7DC2" w:rsidP="007703E6">
      <w:pPr>
        <w:rPr>
          <w:rFonts w:asciiTheme="majorHAnsi" w:hAnsiTheme="majorHAnsi" w:cs="Calibri"/>
          <w:sz w:val="22"/>
          <w:szCs w:val="22"/>
          <w:lang w:val="fr-FR"/>
        </w:rPr>
      </w:pPr>
      <w:r>
        <w:rPr>
          <w:rStyle w:val="Hyperlink"/>
          <w:rFonts w:ascii="Arial" w:eastAsia="Times New Roman" w:hAnsi="Arial" w:cs="Arial"/>
          <w:noProof/>
          <w:color w:val="C45500"/>
          <w:sz w:val="20"/>
          <w:szCs w:val="20"/>
          <w:shd w:val="clear" w:color="auto" w:fill="FFFFFF"/>
        </w:rPr>
        <w:drawing>
          <wp:anchor distT="0" distB="0" distL="114300" distR="114300" simplePos="0" relativeHeight="251660288" behindDoc="0" locked="0" layoutInCell="1" allowOverlap="1" wp14:anchorId="2057E61A" wp14:editId="56EAADD2">
            <wp:simplePos x="0" y="0"/>
            <wp:positionH relativeFrom="column">
              <wp:posOffset>1884680</wp:posOffset>
            </wp:positionH>
            <wp:positionV relativeFrom="paragraph">
              <wp:posOffset>85090</wp:posOffset>
            </wp:positionV>
            <wp:extent cx="4512945" cy="4519930"/>
            <wp:effectExtent l="0" t="0" r="8255" b="1270"/>
            <wp:wrapSquare wrapText="bothSides"/>
            <wp:docPr id="3" name="Picture 3" descr="../../../../../Desktop/anglig_10313766667.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anglig_10313766667.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2945" cy="4519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D5AAA2" w14:textId="6226E504" w:rsidR="00FE2C7E" w:rsidRPr="00F50132" w:rsidRDefault="00FE2C7E" w:rsidP="007703E6">
      <w:pPr>
        <w:rPr>
          <w:rFonts w:asciiTheme="majorHAnsi" w:hAnsiTheme="majorHAnsi" w:cs="Calibri"/>
          <w:b/>
          <w:sz w:val="28"/>
          <w:szCs w:val="28"/>
          <w:lang w:val="fr-FR"/>
        </w:rPr>
      </w:pPr>
      <w:r w:rsidRPr="00F50132">
        <w:rPr>
          <w:rFonts w:asciiTheme="majorHAnsi" w:hAnsiTheme="majorHAnsi" w:cs="Calibri"/>
          <w:b/>
          <w:sz w:val="28"/>
          <w:szCs w:val="28"/>
          <w:lang w:val="fr-FR"/>
        </w:rPr>
        <w:t>TEXTES</w:t>
      </w:r>
      <w:r w:rsidR="00F50132">
        <w:rPr>
          <w:rFonts w:asciiTheme="majorHAnsi" w:hAnsiTheme="majorHAnsi" w:cs="Calibri"/>
          <w:b/>
          <w:sz w:val="28"/>
          <w:szCs w:val="28"/>
          <w:lang w:val="fr-FR"/>
        </w:rPr>
        <w:t xml:space="preserve"> PRINCIPAUX</w:t>
      </w:r>
      <w:r w:rsidRPr="00F50132">
        <w:rPr>
          <w:rFonts w:asciiTheme="majorHAnsi" w:hAnsiTheme="majorHAnsi" w:cs="Calibri"/>
          <w:b/>
          <w:sz w:val="28"/>
          <w:szCs w:val="28"/>
          <w:lang w:val="fr-FR"/>
        </w:rPr>
        <w:t> :</w:t>
      </w:r>
    </w:p>
    <w:p w14:paraId="0A54A1BA" w14:textId="1BDC3E5B" w:rsidR="00F50132" w:rsidRDefault="0081361A" w:rsidP="007703E6">
      <w:pPr>
        <w:rPr>
          <w:rFonts w:asciiTheme="majorHAnsi" w:hAnsiTheme="majorHAnsi" w:cs="Calibri"/>
          <w:i/>
          <w:color w:val="000000" w:themeColor="text1"/>
          <w:sz w:val="22"/>
          <w:szCs w:val="22"/>
          <w:lang w:val="fr-FR"/>
        </w:rPr>
      </w:pPr>
      <w:r w:rsidRPr="00EC3DCA">
        <w:rPr>
          <w:rFonts w:asciiTheme="majorHAnsi" w:hAnsiTheme="majorHAnsi" w:cs="Calibri"/>
          <w:color w:val="000000" w:themeColor="text1"/>
          <w:sz w:val="22"/>
          <w:szCs w:val="22"/>
          <w:lang w:val="fr-FR"/>
        </w:rPr>
        <w:t xml:space="preserve">Ronsard, </w:t>
      </w:r>
      <w:r w:rsidRPr="00EC3DCA">
        <w:rPr>
          <w:rFonts w:asciiTheme="majorHAnsi" w:hAnsiTheme="majorHAnsi" w:cs="Calibri"/>
          <w:i/>
          <w:color w:val="000000" w:themeColor="text1"/>
          <w:sz w:val="22"/>
          <w:szCs w:val="22"/>
          <w:lang w:val="fr-FR"/>
        </w:rPr>
        <w:t>Les Amour</w:t>
      </w:r>
      <w:r w:rsidR="00F50132">
        <w:rPr>
          <w:rFonts w:asciiTheme="majorHAnsi" w:hAnsiTheme="majorHAnsi" w:cs="Calibri"/>
          <w:i/>
          <w:color w:val="000000" w:themeColor="text1"/>
          <w:sz w:val="22"/>
          <w:szCs w:val="22"/>
          <w:lang w:val="fr-FR"/>
        </w:rPr>
        <w:t>s</w:t>
      </w:r>
    </w:p>
    <w:p w14:paraId="1AAA1702" w14:textId="77777777" w:rsidR="00F50132" w:rsidRDefault="0011731C" w:rsidP="007703E6">
      <w:pPr>
        <w:rPr>
          <w:rFonts w:asciiTheme="majorHAnsi" w:hAnsiTheme="majorHAnsi" w:cs="Calibri"/>
          <w:color w:val="000000" w:themeColor="text1"/>
          <w:sz w:val="22"/>
          <w:szCs w:val="22"/>
          <w:lang w:val="fr-FR"/>
        </w:rPr>
      </w:pPr>
      <w:r w:rsidRPr="00EC3DCA">
        <w:rPr>
          <w:rFonts w:asciiTheme="majorHAnsi" w:hAnsiTheme="majorHAnsi" w:cs="Calibri"/>
          <w:color w:val="000000" w:themeColor="text1"/>
          <w:sz w:val="22"/>
          <w:szCs w:val="22"/>
          <w:lang w:val="fr-FR"/>
        </w:rPr>
        <w:t>Du</w:t>
      </w:r>
      <w:r w:rsidR="0081361A" w:rsidRPr="00EC3DCA">
        <w:rPr>
          <w:rFonts w:asciiTheme="majorHAnsi" w:hAnsiTheme="majorHAnsi" w:cs="Calibri"/>
          <w:color w:val="000000" w:themeColor="text1"/>
          <w:sz w:val="22"/>
          <w:szCs w:val="22"/>
          <w:lang w:val="fr-FR"/>
        </w:rPr>
        <w:t xml:space="preserve"> </w:t>
      </w:r>
      <w:r w:rsidRPr="00EC3DCA">
        <w:rPr>
          <w:rFonts w:asciiTheme="majorHAnsi" w:hAnsiTheme="majorHAnsi" w:cs="Calibri"/>
          <w:color w:val="000000" w:themeColor="text1"/>
          <w:sz w:val="22"/>
          <w:szCs w:val="22"/>
          <w:lang w:val="fr-FR"/>
        </w:rPr>
        <w:t>Bellay,</w:t>
      </w:r>
      <w:r w:rsidR="0081361A" w:rsidRPr="00EC3DCA">
        <w:rPr>
          <w:rFonts w:asciiTheme="majorHAnsi" w:hAnsiTheme="majorHAnsi" w:cs="Calibri"/>
          <w:color w:val="000000" w:themeColor="text1"/>
          <w:sz w:val="22"/>
          <w:szCs w:val="22"/>
          <w:lang w:val="fr-FR"/>
        </w:rPr>
        <w:t xml:space="preserve"> </w:t>
      </w:r>
      <w:r w:rsidR="0081361A" w:rsidRPr="00EC3DCA">
        <w:rPr>
          <w:rFonts w:asciiTheme="majorHAnsi" w:hAnsiTheme="majorHAnsi" w:cs="Calibri"/>
          <w:i/>
          <w:color w:val="000000" w:themeColor="text1"/>
          <w:sz w:val="22"/>
          <w:szCs w:val="22"/>
          <w:lang w:val="fr-FR"/>
        </w:rPr>
        <w:t>Les Regrets</w:t>
      </w:r>
      <w:r w:rsidR="006078DD">
        <w:rPr>
          <w:rFonts w:asciiTheme="majorHAnsi" w:hAnsiTheme="majorHAnsi" w:cs="Calibri"/>
          <w:i/>
          <w:color w:val="000000" w:themeColor="text1"/>
          <w:sz w:val="22"/>
          <w:szCs w:val="22"/>
          <w:lang w:val="fr-FR"/>
        </w:rPr>
        <w:t xml:space="preserve"> </w:t>
      </w:r>
      <w:r w:rsidR="006078DD">
        <w:rPr>
          <w:rFonts w:asciiTheme="majorHAnsi" w:hAnsiTheme="majorHAnsi" w:cs="Calibri"/>
          <w:color w:val="000000" w:themeColor="text1"/>
          <w:sz w:val="22"/>
          <w:szCs w:val="22"/>
          <w:lang w:val="fr-FR"/>
        </w:rPr>
        <w:t xml:space="preserve">&amp; </w:t>
      </w:r>
      <w:proofErr w:type="spellStart"/>
      <w:r w:rsidR="006078DD">
        <w:rPr>
          <w:rFonts w:asciiTheme="majorHAnsi" w:hAnsiTheme="majorHAnsi" w:cs="Calibri"/>
          <w:i/>
          <w:color w:val="000000" w:themeColor="text1"/>
          <w:sz w:val="22"/>
          <w:szCs w:val="22"/>
          <w:lang w:val="fr-FR"/>
        </w:rPr>
        <w:t>Deffence</w:t>
      </w:r>
      <w:proofErr w:type="spellEnd"/>
      <w:r w:rsidR="006078DD">
        <w:rPr>
          <w:rFonts w:asciiTheme="majorHAnsi" w:hAnsiTheme="majorHAnsi" w:cs="Calibri"/>
          <w:i/>
          <w:color w:val="000000" w:themeColor="text1"/>
          <w:sz w:val="22"/>
          <w:szCs w:val="22"/>
          <w:lang w:val="fr-FR"/>
        </w:rPr>
        <w:t xml:space="preserve"> et illustration de la langue française </w:t>
      </w:r>
      <w:r w:rsidR="0081361A" w:rsidRPr="00EC3DCA">
        <w:rPr>
          <w:rFonts w:asciiTheme="majorHAnsi" w:hAnsiTheme="majorHAnsi" w:cs="Calibri"/>
          <w:color w:val="000000" w:themeColor="text1"/>
          <w:sz w:val="22"/>
          <w:szCs w:val="22"/>
          <w:lang w:val="fr-FR"/>
        </w:rPr>
        <w:t> </w:t>
      </w:r>
      <w:hyperlink r:id="rId9" w:history="1">
        <w:r w:rsidR="006078DD" w:rsidRPr="006078DD">
          <w:rPr>
            <w:rFonts w:ascii="Arial" w:eastAsia="Times New Roman" w:hAnsi="Arial" w:cs="Arial"/>
            <w:color w:val="C45500"/>
            <w:sz w:val="20"/>
            <w:szCs w:val="20"/>
            <w:u w:val="single"/>
            <w:shd w:val="clear" w:color="auto" w:fill="FFFFFF"/>
          </w:rPr>
          <w:t>2070321479</w:t>
        </w:r>
      </w:hyperlink>
    </w:p>
    <w:p w14:paraId="4393E45D" w14:textId="0A41609A" w:rsidR="009D03E1" w:rsidRPr="006078DD" w:rsidRDefault="00AC4780" w:rsidP="007703E6">
      <w:pPr>
        <w:rPr>
          <w:rFonts w:ascii="Times New Roman" w:eastAsia="Times New Roman" w:hAnsi="Times New Roman" w:cs="Times New Roman"/>
        </w:rPr>
      </w:pPr>
      <w:r w:rsidRPr="00EC3DCA">
        <w:rPr>
          <w:rFonts w:asciiTheme="majorHAnsi" w:hAnsiTheme="majorHAnsi" w:cs="Calibri"/>
          <w:color w:val="000000" w:themeColor="text1"/>
          <w:sz w:val="22"/>
          <w:szCs w:val="22"/>
          <w:lang w:val="fr-FR"/>
        </w:rPr>
        <w:t xml:space="preserve">Louise </w:t>
      </w:r>
      <w:proofErr w:type="spellStart"/>
      <w:r w:rsidRPr="00EC3DCA">
        <w:rPr>
          <w:rFonts w:asciiTheme="majorHAnsi" w:hAnsiTheme="majorHAnsi" w:cs="Calibri"/>
          <w:color w:val="000000" w:themeColor="text1"/>
          <w:sz w:val="22"/>
          <w:szCs w:val="22"/>
          <w:lang w:val="fr-FR"/>
        </w:rPr>
        <w:t>Labbé</w:t>
      </w:r>
      <w:proofErr w:type="spellEnd"/>
      <w:r w:rsidR="00CE6C56">
        <w:rPr>
          <w:rFonts w:asciiTheme="majorHAnsi" w:hAnsiTheme="majorHAnsi" w:cs="Calibri"/>
          <w:color w:val="000000" w:themeColor="text1"/>
          <w:sz w:val="22"/>
          <w:szCs w:val="22"/>
          <w:lang w:val="fr-FR"/>
        </w:rPr>
        <w:t>, Poésie</w:t>
      </w:r>
    </w:p>
    <w:p w14:paraId="7BFA3F72" w14:textId="1ACFF297" w:rsidR="000506EE" w:rsidRPr="00EC3DCA" w:rsidRDefault="009D03E1" w:rsidP="007703E6">
      <w:pPr>
        <w:rPr>
          <w:rFonts w:asciiTheme="majorHAnsi" w:hAnsiTheme="majorHAnsi" w:cs="Calibri"/>
          <w:color w:val="000000" w:themeColor="text1"/>
          <w:sz w:val="22"/>
          <w:szCs w:val="22"/>
          <w:lang w:val="fr-FR"/>
        </w:rPr>
      </w:pPr>
      <w:r w:rsidRPr="00EC3DCA">
        <w:rPr>
          <w:rFonts w:asciiTheme="majorHAnsi" w:hAnsiTheme="majorHAnsi" w:cs="Calibri"/>
          <w:color w:val="000000" w:themeColor="text1"/>
          <w:sz w:val="22"/>
          <w:szCs w:val="22"/>
          <w:lang w:val="fr-FR"/>
        </w:rPr>
        <w:t xml:space="preserve">Montaigne, </w:t>
      </w:r>
      <w:r w:rsidRPr="00EC3DCA">
        <w:rPr>
          <w:rFonts w:asciiTheme="majorHAnsi" w:hAnsiTheme="majorHAnsi" w:cs="Calibri"/>
          <w:i/>
          <w:color w:val="000000" w:themeColor="text1"/>
          <w:sz w:val="22"/>
          <w:szCs w:val="22"/>
          <w:lang w:val="fr-FR"/>
        </w:rPr>
        <w:t>Les Essais</w:t>
      </w:r>
      <w:r w:rsidRPr="00EC3DCA">
        <w:rPr>
          <w:rFonts w:asciiTheme="majorHAnsi" w:hAnsiTheme="majorHAnsi" w:cs="Calibri"/>
          <w:color w:val="000000" w:themeColor="text1"/>
          <w:sz w:val="22"/>
          <w:szCs w:val="22"/>
          <w:lang w:val="fr-FR"/>
        </w:rPr>
        <w:t xml:space="preserve"> </w:t>
      </w:r>
    </w:p>
    <w:p w14:paraId="7C04EEC7" w14:textId="614DA192" w:rsidR="00FE2C7E" w:rsidRPr="00CE6C56" w:rsidRDefault="000506EE" w:rsidP="007703E6">
      <w:pPr>
        <w:rPr>
          <w:rFonts w:eastAsia="Times New Roman"/>
        </w:rPr>
      </w:pPr>
      <w:r w:rsidRPr="00EC3DCA">
        <w:rPr>
          <w:rFonts w:asciiTheme="majorHAnsi" w:hAnsiTheme="majorHAnsi" w:cs="Calibri"/>
          <w:color w:val="000000" w:themeColor="text1"/>
          <w:sz w:val="22"/>
          <w:szCs w:val="22"/>
          <w:lang w:val="fr-FR"/>
        </w:rPr>
        <w:t xml:space="preserve">Rabelais, </w:t>
      </w:r>
      <w:r w:rsidRPr="00EC3DCA">
        <w:rPr>
          <w:rFonts w:asciiTheme="majorHAnsi" w:hAnsiTheme="majorHAnsi" w:cs="Calibri"/>
          <w:i/>
          <w:color w:val="000000" w:themeColor="text1"/>
          <w:sz w:val="22"/>
          <w:szCs w:val="22"/>
          <w:lang w:val="fr-FR"/>
        </w:rPr>
        <w:t>Gargantua</w:t>
      </w:r>
      <w:r w:rsidR="00AC4780" w:rsidRPr="00EC3DCA">
        <w:rPr>
          <w:rFonts w:asciiTheme="majorHAnsi" w:hAnsiTheme="majorHAnsi" w:cs="Calibri"/>
          <w:i/>
          <w:color w:val="000000" w:themeColor="text1"/>
          <w:sz w:val="22"/>
          <w:szCs w:val="22"/>
          <w:lang w:val="fr-FR"/>
        </w:rPr>
        <w:t xml:space="preserve"> </w:t>
      </w:r>
      <w:hyperlink r:id="rId10" w:history="1">
        <w:r w:rsidR="00CE6C56">
          <w:rPr>
            <w:rStyle w:val="Hyperlink"/>
            <w:rFonts w:ascii="Arial" w:eastAsia="Times New Roman" w:hAnsi="Arial" w:cs="Arial"/>
            <w:color w:val="C45500"/>
            <w:sz w:val="20"/>
            <w:szCs w:val="20"/>
            <w:shd w:val="clear" w:color="auto" w:fill="FFFFFF"/>
          </w:rPr>
          <w:t>2266220314</w:t>
        </w:r>
      </w:hyperlink>
    </w:p>
    <w:p w14:paraId="128EA54D" w14:textId="0D394A77" w:rsidR="0052238C" w:rsidRPr="00EC3DCA" w:rsidRDefault="0052238C" w:rsidP="0052238C">
      <w:pPr>
        <w:rPr>
          <w:rFonts w:asciiTheme="majorHAnsi" w:hAnsiTheme="majorHAnsi" w:cs="Calibri"/>
          <w:color w:val="000000" w:themeColor="text1"/>
          <w:sz w:val="22"/>
          <w:szCs w:val="22"/>
          <w:lang w:val="fr-FR"/>
        </w:rPr>
      </w:pPr>
      <w:r w:rsidRPr="00EC3DCA">
        <w:rPr>
          <w:rFonts w:asciiTheme="majorHAnsi" w:hAnsiTheme="majorHAnsi" w:cs="Calibri"/>
          <w:color w:val="000000" w:themeColor="text1"/>
          <w:sz w:val="22"/>
          <w:szCs w:val="22"/>
          <w:lang w:val="fr-FR"/>
        </w:rPr>
        <w:t xml:space="preserve">Marguerite de Navarre, </w:t>
      </w:r>
      <w:r w:rsidRPr="00EC3DCA">
        <w:rPr>
          <w:rFonts w:asciiTheme="majorHAnsi" w:hAnsiTheme="majorHAnsi" w:cs="Calibri"/>
          <w:i/>
          <w:color w:val="000000" w:themeColor="text1"/>
          <w:sz w:val="22"/>
          <w:szCs w:val="22"/>
          <w:lang w:val="fr-FR"/>
        </w:rPr>
        <w:t>L’Heptaméron</w:t>
      </w:r>
      <w:r w:rsidRPr="00EC3DCA">
        <w:rPr>
          <w:rFonts w:asciiTheme="majorHAnsi" w:hAnsiTheme="majorHAnsi" w:cs="Calibri"/>
          <w:color w:val="000000" w:themeColor="text1"/>
          <w:sz w:val="22"/>
          <w:szCs w:val="22"/>
          <w:lang w:val="fr-FR"/>
        </w:rPr>
        <w:t xml:space="preserve"> </w:t>
      </w:r>
      <w:hyperlink r:id="rId11" w:history="1">
        <w:r w:rsidRPr="00EC3DCA">
          <w:rPr>
            <w:rStyle w:val="Hyperlink"/>
            <w:rFonts w:asciiTheme="majorHAnsi" w:hAnsiTheme="majorHAnsi" w:cs="Calibri"/>
            <w:color w:val="000000" w:themeColor="text1"/>
            <w:sz w:val="22"/>
            <w:szCs w:val="22"/>
            <w:lang w:val="fr-FR"/>
          </w:rPr>
          <w:t>2070401561</w:t>
        </w:r>
      </w:hyperlink>
    </w:p>
    <w:p w14:paraId="304AC4B8" w14:textId="3C4C70E6" w:rsidR="00394D40" w:rsidRPr="00EC3DCA" w:rsidRDefault="00E00AA8" w:rsidP="007703E6">
      <w:pPr>
        <w:rPr>
          <w:rFonts w:asciiTheme="majorHAnsi" w:hAnsiTheme="majorHAnsi" w:cs="Calibri"/>
          <w:color w:val="000000" w:themeColor="text1"/>
          <w:sz w:val="22"/>
          <w:szCs w:val="22"/>
          <w:u w:val="single"/>
          <w:lang w:val="fr-FR"/>
        </w:rPr>
      </w:pPr>
      <w:r w:rsidRPr="00EC3DCA">
        <w:rPr>
          <w:rFonts w:asciiTheme="majorHAnsi" w:hAnsiTheme="majorHAnsi" w:cs="Calibri"/>
          <w:color w:val="000000" w:themeColor="text1"/>
          <w:sz w:val="22"/>
          <w:szCs w:val="22"/>
          <w:lang w:val="fr-FR"/>
        </w:rPr>
        <w:t xml:space="preserve">Thomas More, </w:t>
      </w:r>
      <w:r w:rsidRPr="00EC3DCA">
        <w:rPr>
          <w:rFonts w:asciiTheme="majorHAnsi" w:hAnsiTheme="majorHAnsi" w:cs="Calibri"/>
          <w:i/>
          <w:color w:val="000000" w:themeColor="text1"/>
          <w:sz w:val="22"/>
          <w:szCs w:val="22"/>
          <w:lang w:val="fr-FR"/>
        </w:rPr>
        <w:t>Utopie</w:t>
      </w:r>
      <w:r w:rsidRPr="00EC3DCA">
        <w:rPr>
          <w:rFonts w:asciiTheme="majorHAnsi" w:hAnsiTheme="majorHAnsi" w:cs="Calibri"/>
          <w:color w:val="000000" w:themeColor="text1"/>
          <w:sz w:val="22"/>
          <w:szCs w:val="22"/>
          <w:lang w:val="fr-FR"/>
        </w:rPr>
        <w:t xml:space="preserve"> </w:t>
      </w:r>
      <w:hyperlink r:id="rId12" w:history="1">
        <w:r w:rsidRPr="00EC3DCA">
          <w:rPr>
            <w:rStyle w:val="Hyperlink"/>
            <w:rFonts w:asciiTheme="majorHAnsi" w:hAnsiTheme="majorHAnsi" w:cs="Calibri"/>
            <w:color w:val="000000" w:themeColor="text1"/>
            <w:sz w:val="22"/>
            <w:szCs w:val="22"/>
            <w:lang w:val="fr-FR"/>
          </w:rPr>
          <w:t>2290337684</w:t>
        </w:r>
      </w:hyperlink>
    </w:p>
    <w:p w14:paraId="604A0143" w14:textId="4723A03B" w:rsidR="00FE2C7E" w:rsidRDefault="00394D40" w:rsidP="007703E6">
      <w:pPr>
        <w:rPr>
          <w:rStyle w:val="Hyperlink"/>
          <w:rFonts w:asciiTheme="majorHAnsi" w:hAnsiTheme="majorHAnsi" w:cs="Calibri"/>
          <w:color w:val="000000" w:themeColor="text1"/>
          <w:sz w:val="22"/>
          <w:szCs w:val="22"/>
          <w:lang w:val="fr-FR"/>
        </w:rPr>
      </w:pPr>
      <w:r w:rsidRPr="00EC3DCA">
        <w:rPr>
          <w:rFonts w:asciiTheme="majorHAnsi" w:hAnsiTheme="majorHAnsi" w:cs="Calibri"/>
          <w:color w:val="000000" w:themeColor="text1"/>
          <w:sz w:val="22"/>
          <w:szCs w:val="22"/>
          <w:lang w:val="fr-FR"/>
        </w:rPr>
        <w:t xml:space="preserve">Agrippa d’Aubigné, </w:t>
      </w:r>
      <w:r w:rsidRPr="00EC3DCA">
        <w:rPr>
          <w:rFonts w:asciiTheme="majorHAnsi" w:hAnsiTheme="majorHAnsi" w:cs="Calibri"/>
          <w:i/>
          <w:color w:val="000000" w:themeColor="text1"/>
          <w:sz w:val="22"/>
          <w:szCs w:val="22"/>
          <w:lang w:val="fr-FR"/>
        </w:rPr>
        <w:t xml:space="preserve">Les Tragiques </w:t>
      </w:r>
      <w:hyperlink r:id="rId13" w:history="1">
        <w:r w:rsidRPr="00EC3DCA">
          <w:rPr>
            <w:rStyle w:val="Hyperlink"/>
            <w:rFonts w:asciiTheme="majorHAnsi" w:hAnsiTheme="majorHAnsi" w:cs="Calibri"/>
            <w:color w:val="000000" w:themeColor="text1"/>
            <w:sz w:val="22"/>
            <w:szCs w:val="22"/>
            <w:lang w:val="fr-FR"/>
          </w:rPr>
          <w:t>2080701908</w:t>
        </w:r>
      </w:hyperlink>
    </w:p>
    <w:p w14:paraId="1EBE1F8F" w14:textId="4522F2DC" w:rsidR="00ED4F00" w:rsidRDefault="00277EF6" w:rsidP="007703E6">
      <w:pPr>
        <w:rPr>
          <w:rFonts w:ascii="Times New Roman" w:eastAsia="Times New Roman" w:hAnsi="Times New Roman" w:cs="Times New Roman"/>
        </w:rPr>
      </w:pPr>
      <w:r>
        <w:rPr>
          <w:rStyle w:val="Hyperlink"/>
          <w:rFonts w:asciiTheme="majorHAnsi" w:hAnsiTheme="majorHAnsi" w:cs="Calibri"/>
          <w:color w:val="000000" w:themeColor="text1"/>
          <w:sz w:val="22"/>
          <w:szCs w:val="22"/>
          <w:u w:val="none"/>
          <w:lang w:val="fr-FR"/>
        </w:rPr>
        <w:t xml:space="preserve">Erasme, </w:t>
      </w:r>
      <w:r w:rsidR="00ED4F00">
        <w:rPr>
          <w:rStyle w:val="Hyperlink"/>
          <w:rFonts w:asciiTheme="majorHAnsi" w:hAnsiTheme="majorHAnsi" w:cs="Calibri"/>
          <w:i/>
          <w:color w:val="000000" w:themeColor="text1"/>
          <w:sz w:val="22"/>
          <w:szCs w:val="22"/>
          <w:u w:val="none"/>
          <w:lang w:val="fr-FR"/>
        </w:rPr>
        <w:t>L’Eloge d</w:t>
      </w:r>
      <w:r>
        <w:rPr>
          <w:rStyle w:val="Hyperlink"/>
          <w:rFonts w:asciiTheme="majorHAnsi" w:hAnsiTheme="majorHAnsi" w:cs="Calibri"/>
          <w:i/>
          <w:color w:val="000000" w:themeColor="text1"/>
          <w:sz w:val="22"/>
          <w:szCs w:val="22"/>
          <w:u w:val="none"/>
          <w:lang w:val="fr-FR"/>
        </w:rPr>
        <w:t>e la Folie</w:t>
      </w:r>
      <w:r>
        <w:rPr>
          <w:rStyle w:val="Hyperlink"/>
          <w:rFonts w:asciiTheme="majorHAnsi" w:hAnsiTheme="majorHAnsi" w:cs="Calibri"/>
          <w:color w:val="000000" w:themeColor="text1"/>
          <w:sz w:val="22"/>
          <w:szCs w:val="22"/>
          <w:u w:val="none"/>
          <w:lang w:val="fr-FR"/>
        </w:rPr>
        <w:t xml:space="preserve">, </w:t>
      </w:r>
      <w:hyperlink r:id="rId14" w:history="1">
        <w:r w:rsidR="00ED4F00" w:rsidRPr="001E05C9">
          <w:rPr>
            <w:rStyle w:val="Hyperlink"/>
            <w:rFonts w:ascii="Arial" w:eastAsia="Times New Roman" w:hAnsi="Arial" w:cs="Arial"/>
            <w:sz w:val="20"/>
            <w:szCs w:val="20"/>
            <w:shd w:val="clear" w:color="auto" w:fill="FFFFFF"/>
          </w:rPr>
          <w:t>http://amzn.com/B00HP9K0YK</w:t>
        </w:r>
      </w:hyperlink>
      <w:r w:rsidR="00ED4F00">
        <w:rPr>
          <w:rFonts w:ascii="Arial" w:eastAsia="Times New Roman" w:hAnsi="Arial" w:cs="Arial"/>
          <w:color w:val="111111"/>
          <w:sz w:val="20"/>
          <w:szCs w:val="20"/>
          <w:shd w:val="clear" w:color="auto" w:fill="FFFFFF"/>
        </w:rPr>
        <w:t xml:space="preserve"> </w:t>
      </w:r>
    </w:p>
    <w:p w14:paraId="2396C354" w14:textId="77777777" w:rsidR="00ED4F00" w:rsidRDefault="00ED4F00" w:rsidP="007703E6">
      <w:pPr>
        <w:rPr>
          <w:rFonts w:ascii="Times New Roman" w:eastAsia="Times New Roman" w:hAnsi="Times New Roman" w:cs="Times New Roman"/>
        </w:rPr>
      </w:pPr>
    </w:p>
    <w:p w14:paraId="2A2C68F0" w14:textId="77777777" w:rsidR="00F50132" w:rsidRDefault="00F50132" w:rsidP="00F50132">
      <w:pPr>
        <w:rPr>
          <w:rFonts w:asciiTheme="majorHAnsi" w:hAnsiTheme="majorHAnsi" w:cs="Century Gothic"/>
          <w:b/>
          <w:color w:val="000000"/>
          <w:sz w:val="28"/>
          <w:szCs w:val="28"/>
          <w:lang w:val="fr-FR"/>
        </w:rPr>
      </w:pPr>
      <w:r w:rsidRPr="00F50132">
        <w:rPr>
          <w:rFonts w:asciiTheme="majorHAnsi" w:hAnsiTheme="majorHAnsi"/>
          <w:b/>
          <w:bCs/>
          <w:caps/>
          <w:sz w:val="28"/>
          <w:szCs w:val="22"/>
          <w:lang w:val="fr-FR"/>
        </w:rPr>
        <w:t>Visites des archives :</w:t>
      </w:r>
      <w:r w:rsidRPr="00F50132">
        <w:rPr>
          <w:rFonts w:asciiTheme="majorHAnsi" w:hAnsiTheme="majorHAnsi"/>
          <w:sz w:val="28"/>
          <w:szCs w:val="22"/>
          <w:lang w:val="fr-FR"/>
        </w:rPr>
        <w:t xml:space="preserve">  </w:t>
      </w:r>
      <w:r w:rsidRPr="00CD6B3F">
        <w:rPr>
          <w:rFonts w:asciiTheme="majorHAnsi" w:hAnsiTheme="majorHAnsi"/>
          <w:sz w:val="22"/>
          <w:szCs w:val="22"/>
          <w:lang w:val="fr-FR"/>
        </w:rPr>
        <w:t>Pendant le semestre nous aurons la possibilité de visiter les archives qui contiennent des textes publiés pendant la Renaissance – ceux de notre bibliothèque</w:t>
      </w:r>
      <w:r w:rsidRPr="00F50132">
        <w:rPr>
          <w:rFonts w:asciiTheme="majorHAnsi" w:hAnsiTheme="majorHAnsi"/>
          <w:b/>
          <w:sz w:val="22"/>
          <w:szCs w:val="22"/>
          <w:lang w:val="fr-FR"/>
        </w:rPr>
        <w:t xml:space="preserve">, </w:t>
      </w:r>
      <w:proofErr w:type="spellStart"/>
      <w:r w:rsidRPr="00F50132">
        <w:rPr>
          <w:rFonts w:asciiTheme="majorHAnsi" w:hAnsiTheme="majorHAnsi"/>
          <w:b/>
          <w:sz w:val="22"/>
          <w:szCs w:val="22"/>
          <w:lang w:val="fr-FR"/>
        </w:rPr>
        <w:t>Special</w:t>
      </w:r>
      <w:proofErr w:type="spellEnd"/>
      <w:r w:rsidRPr="00F50132">
        <w:rPr>
          <w:rFonts w:asciiTheme="majorHAnsi" w:hAnsiTheme="majorHAnsi"/>
          <w:b/>
          <w:sz w:val="22"/>
          <w:szCs w:val="22"/>
          <w:lang w:val="fr-FR"/>
        </w:rPr>
        <w:t xml:space="preserve"> Collections</w:t>
      </w:r>
      <w:r w:rsidRPr="00CD6B3F">
        <w:rPr>
          <w:rFonts w:asciiTheme="majorHAnsi" w:hAnsiTheme="majorHAnsi"/>
          <w:sz w:val="22"/>
          <w:szCs w:val="22"/>
          <w:lang w:val="fr-FR"/>
        </w:rPr>
        <w:t xml:space="preserve">, et ceux des fonds de la </w:t>
      </w:r>
      <w:r w:rsidRPr="00F50132">
        <w:rPr>
          <w:rFonts w:asciiTheme="majorHAnsi" w:hAnsiTheme="majorHAnsi"/>
          <w:b/>
          <w:sz w:val="22"/>
          <w:szCs w:val="22"/>
          <w:lang w:val="fr-FR"/>
        </w:rPr>
        <w:t xml:space="preserve">Bibliothèque </w:t>
      </w:r>
      <w:proofErr w:type="spellStart"/>
      <w:r w:rsidRPr="00F50132">
        <w:rPr>
          <w:rFonts w:asciiTheme="majorHAnsi" w:hAnsiTheme="majorHAnsi"/>
          <w:b/>
          <w:sz w:val="22"/>
          <w:szCs w:val="22"/>
          <w:lang w:val="fr-FR"/>
        </w:rPr>
        <w:t>Newberry</w:t>
      </w:r>
      <w:proofErr w:type="spellEnd"/>
      <w:r w:rsidRPr="00F50132">
        <w:rPr>
          <w:rFonts w:asciiTheme="majorHAnsi" w:hAnsiTheme="majorHAnsi"/>
          <w:b/>
          <w:sz w:val="22"/>
          <w:szCs w:val="22"/>
          <w:lang w:val="fr-FR"/>
        </w:rPr>
        <w:t>, à Chicago</w:t>
      </w:r>
      <w:r w:rsidRPr="00CD6B3F">
        <w:rPr>
          <w:rFonts w:asciiTheme="majorHAnsi" w:hAnsiTheme="majorHAnsi"/>
          <w:sz w:val="22"/>
          <w:szCs w:val="22"/>
          <w:lang w:val="fr-FR"/>
        </w:rPr>
        <w:t xml:space="preserve">.  </w:t>
      </w:r>
      <w:r w:rsidRPr="00CB7DC2">
        <w:rPr>
          <w:rFonts w:asciiTheme="majorHAnsi" w:hAnsiTheme="majorHAnsi"/>
          <w:sz w:val="22"/>
          <w:szCs w:val="22"/>
          <w:lang w:val="fr-FR"/>
        </w:rPr>
        <w:t>Tous les étudiants doivent assister</w:t>
      </w:r>
      <w:r w:rsidRPr="00CD6B3F">
        <w:rPr>
          <w:rFonts w:asciiTheme="majorHAnsi" w:hAnsiTheme="majorHAnsi"/>
          <w:sz w:val="22"/>
          <w:szCs w:val="22"/>
          <w:lang w:val="fr-FR"/>
        </w:rPr>
        <w:t xml:space="preserve"> à la première visite aux </w:t>
      </w:r>
      <w:proofErr w:type="spellStart"/>
      <w:r w:rsidRPr="00CD6B3F">
        <w:rPr>
          <w:rFonts w:asciiTheme="majorHAnsi" w:hAnsiTheme="majorHAnsi"/>
          <w:sz w:val="22"/>
          <w:szCs w:val="22"/>
          <w:lang w:val="fr-FR"/>
        </w:rPr>
        <w:t>Special</w:t>
      </w:r>
      <w:proofErr w:type="spellEnd"/>
      <w:r w:rsidRPr="00CD6B3F">
        <w:rPr>
          <w:rFonts w:asciiTheme="majorHAnsi" w:hAnsiTheme="majorHAnsi"/>
          <w:sz w:val="22"/>
          <w:szCs w:val="22"/>
          <w:lang w:val="fr-FR"/>
        </w:rPr>
        <w:t xml:space="preserve"> Collections à Ellis Library, 4th </w:t>
      </w:r>
      <w:proofErr w:type="spellStart"/>
      <w:r w:rsidRPr="00CD6B3F">
        <w:rPr>
          <w:rFonts w:asciiTheme="majorHAnsi" w:hAnsiTheme="majorHAnsi"/>
          <w:sz w:val="22"/>
          <w:szCs w:val="22"/>
          <w:lang w:val="fr-FR"/>
        </w:rPr>
        <w:t>floor</w:t>
      </w:r>
      <w:proofErr w:type="spellEnd"/>
      <w:r w:rsidRPr="00CD6B3F">
        <w:rPr>
          <w:rFonts w:asciiTheme="majorHAnsi" w:hAnsiTheme="majorHAnsi"/>
          <w:sz w:val="22"/>
          <w:szCs w:val="22"/>
          <w:lang w:val="fr-FR"/>
        </w:rPr>
        <w:t xml:space="preserve">, en janvier.  En April, j’aurais la possibilité d’emmener 10 étudiants à Chicago pour rendre visite aux fonds de la bibliothèque et y parler avec un spécialiste de la Renaissance, Dr. Paul </w:t>
      </w:r>
      <w:proofErr w:type="spellStart"/>
      <w:r w:rsidRPr="00CD6B3F">
        <w:rPr>
          <w:rFonts w:asciiTheme="majorHAnsi" w:hAnsiTheme="majorHAnsi"/>
          <w:sz w:val="22"/>
          <w:szCs w:val="22"/>
          <w:lang w:val="fr-FR"/>
        </w:rPr>
        <w:t>Gehl</w:t>
      </w:r>
      <w:proofErr w:type="spellEnd"/>
      <w:r w:rsidRPr="00CD6B3F">
        <w:rPr>
          <w:rFonts w:asciiTheme="majorHAnsi" w:hAnsiTheme="majorHAnsi"/>
          <w:sz w:val="22"/>
          <w:szCs w:val="22"/>
          <w:lang w:val="fr-FR"/>
        </w:rPr>
        <w:t>.  Si vous voulez venir, veuillez m’envoyer un émail avec les raisons pour lesquelles vous vous y intéressez et quelle(s) matière(s) vous voulez consultez.  Je choisirai les candidats qui présentent les cas les plus urgents.  Les étudiants gradués seront acceptés en priorité.</w:t>
      </w:r>
      <w:r w:rsidRPr="00C12E4D">
        <w:rPr>
          <w:rFonts w:asciiTheme="majorHAnsi" w:hAnsiTheme="majorHAnsi" w:cs="Century Gothic"/>
          <w:b/>
          <w:color w:val="000000"/>
          <w:sz w:val="28"/>
          <w:szCs w:val="28"/>
          <w:lang w:val="fr-FR"/>
        </w:rPr>
        <w:t xml:space="preserve"> </w:t>
      </w:r>
    </w:p>
    <w:p w14:paraId="6231C3AB" w14:textId="77777777" w:rsidR="00F50132" w:rsidRPr="00ED4F00" w:rsidRDefault="00F50132" w:rsidP="007703E6">
      <w:pPr>
        <w:rPr>
          <w:rFonts w:ascii="Times New Roman" w:eastAsia="Times New Roman" w:hAnsi="Times New Roman" w:cs="Times New Roman"/>
        </w:rPr>
      </w:pPr>
    </w:p>
    <w:p w14:paraId="46D0A04F" w14:textId="33CCA81F" w:rsidR="00FB2BA5" w:rsidRPr="00CD6B3F" w:rsidRDefault="00FB2BA5" w:rsidP="007703E6">
      <w:pPr>
        <w:rPr>
          <w:rFonts w:asciiTheme="majorHAnsi" w:hAnsiTheme="majorHAnsi"/>
          <w:sz w:val="22"/>
          <w:szCs w:val="22"/>
          <w:lang w:val="fr-FR"/>
        </w:rPr>
      </w:pPr>
    </w:p>
    <w:p w14:paraId="041B43B6" w14:textId="77777777" w:rsidR="00CB7DC2" w:rsidRDefault="00CB7DC2" w:rsidP="007703E6">
      <w:pPr>
        <w:rPr>
          <w:rFonts w:asciiTheme="majorHAnsi" w:hAnsiTheme="majorHAnsi"/>
          <w:b/>
          <w:bCs/>
          <w:caps/>
          <w:szCs w:val="22"/>
          <w:lang w:val="fr-FR"/>
        </w:rPr>
      </w:pPr>
    </w:p>
    <w:p w14:paraId="61C0A880" w14:textId="77777777" w:rsidR="003D2984" w:rsidRPr="00E75739" w:rsidRDefault="003D2984" w:rsidP="00CB7DC2">
      <w:pPr>
        <w:jc w:val="center"/>
        <w:rPr>
          <w:rFonts w:asciiTheme="majorHAnsi" w:hAnsiTheme="majorHAnsi"/>
          <w:b/>
          <w:bCs/>
          <w:caps/>
          <w:szCs w:val="22"/>
          <w:lang w:val="fr-FR"/>
        </w:rPr>
      </w:pPr>
      <w:r w:rsidRPr="00E75739">
        <w:rPr>
          <w:rFonts w:asciiTheme="majorHAnsi" w:hAnsiTheme="majorHAnsi"/>
          <w:b/>
          <w:bCs/>
          <w:caps/>
          <w:szCs w:val="22"/>
          <w:lang w:val="fr-FR"/>
        </w:rPr>
        <w:lastRenderedPageBreak/>
        <w:t>Travaux à faire :</w:t>
      </w:r>
    </w:p>
    <w:p w14:paraId="1CBCD2BD" w14:textId="2E02FA15" w:rsidR="00CD6B3F" w:rsidRPr="00EC3DCA" w:rsidRDefault="00CD6B3F" w:rsidP="00CD6B3F">
      <w:pPr>
        <w:rPr>
          <w:rFonts w:asciiTheme="majorHAnsi" w:hAnsiTheme="majorHAnsi"/>
          <w:sz w:val="22"/>
          <w:szCs w:val="22"/>
          <w:lang w:val="fr-FR"/>
        </w:rPr>
      </w:pPr>
      <w:r w:rsidRPr="00EC3DCA">
        <w:rPr>
          <w:rFonts w:asciiTheme="majorHAnsi" w:hAnsiTheme="majorHAnsi"/>
          <w:sz w:val="22"/>
          <w:szCs w:val="22"/>
          <w:lang w:val="fr-FR"/>
        </w:rPr>
        <w:t>VENEZ en cours prêt(e)</w:t>
      </w:r>
      <w:r w:rsidR="00E75739">
        <w:rPr>
          <w:rFonts w:asciiTheme="majorHAnsi" w:hAnsiTheme="majorHAnsi"/>
          <w:sz w:val="22"/>
          <w:szCs w:val="22"/>
          <w:lang w:val="fr-FR"/>
        </w:rPr>
        <w:t>s</w:t>
      </w:r>
      <w:r w:rsidRPr="00EC3DCA">
        <w:rPr>
          <w:rFonts w:asciiTheme="majorHAnsi" w:hAnsiTheme="majorHAnsi"/>
          <w:sz w:val="22"/>
          <w:szCs w:val="22"/>
          <w:lang w:val="fr-FR"/>
        </w:rPr>
        <w:t xml:space="preserve"> à </w:t>
      </w:r>
      <w:proofErr w:type="gramStart"/>
      <w:r w:rsidRPr="00EC3DCA">
        <w:rPr>
          <w:rFonts w:asciiTheme="majorHAnsi" w:hAnsiTheme="majorHAnsi"/>
          <w:sz w:val="22"/>
          <w:szCs w:val="22"/>
          <w:lang w:val="fr-FR"/>
        </w:rPr>
        <w:t>parler:</w:t>
      </w:r>
      <w:proofErr w:type="gramEnd"/>
    </w:p>
    <w:p w14:paraId="5F558129" w14:textId="2104AB10" w:rsidR="00CD6B3F" w:rsidRPr="00EC3DCA" w:rsidRDefault="00CD6B3F" w:rsidP="00CD6B3F">
      <w:pPr>
        <w:pStyle w:val="ListParagraph"/>
        <w:numPr>
          <w:ilvl w:val="0"/>
          <w:numId w:val="9"/>
        </w:numPr>
        <w:rPr>
          <w:rFonts w:asciiTheme="majorHAnsi" w:hAnsiTheme="majorHAnsi"/>
          <w:color w:val="0070C0"/>
          <w:sz w:val="22"/>
          <w:szCs w:val="22"/>
          <w:lang w:val="fr-FR"/>
        </w:rPr>
      </w:pPr>
      <w:r w:rsidRPr="00EC3DCA">
        <w:rPr>
          <w:rFonts w:asciiTheme="majorHAnsi" w:hAnsiTheme="majorHAnsi"/>
          <w:color w:val="0070C0"/>
          <w:sz w:val="22"/>
          <w:szCs w:val="22"/>
          <w:lang w:val="fr-FR"/>
        </w:rPr>
        <w:t>Faites une liste des images, des champs lexicaux, et des moment</w:t>
      </w:r>
      <w:r w:rsidR="00F50132">
        <w:rPr>
          <w:rFonts w:asciiTheme="majorHAnsi" w:hAnsiTheme="majorHAnsi"/>
          <w:color w:val="0070C0"/>
          <w:sz w:val="22"/>
          <w:szCs w:val="22"/>
          <w:lang w:val="fr-FR"/>
        </w:rPr>
        <w:t>s</w:t>
      </w:r>
      <w:r w:rsidRPr="00EC3DCA">
        <w:rPr>
          <w:rFonts w:asciiTheme="majorHAnsi" w:hAnsiTheme="majorHAnsi"/>
          <w:color w:val="0070C0"/>
          <w:sz w:val="22"/>
          <w:szCs w:val="22"/>
          <w:lang w:val="fr-FR"/>
        </w:rPr>
        <w:t xml:space="preserve"> « non </w:t>
      </w:r>
      <w:proofErr w:type="spellStart"/>
      <w:r w:rsidRPr="00EC3DCA">
        <w:rPr>
          <w:rFonts w:asciiTheme="majorHAnsi" w:hAnsiTheme="majorHAnsi"/>
          <w:color w:val="0070C0"/>
          <w:sz w:val="22"/>
          <w:szCs w:val="22"/>
          <w:lang w:val="fr-FR"/>
        </w:rPr>
        <w:t>sense</w:t>
      </w:r>
      <w:proofErr w:type="spellEnd"/>
      <w:r w:rsidRPr="00EC3DCA">
        <w:rPr>
          <w:rFonts w:asciiTheme="majorHAnsi" w:hAnsiTheme="majorHAnsi"/>
          <w:color w:val="0070C0"/>
          <w:sz w:val="22"/>
          <w:szCs w:val="22"/>
          <w:lang w:val="fr-FR"/>
        </w:rPr>
        <w:t> » que vous retrouvez dans le texte.</w:t>
      </w:r>
    </w:p>
    <w:p w14:paraId="48941D76" w14:textId="7424DC43" w:rsidR="00CD6B3F" w:rsidRPr="00EC3DCA" w:rsidRDefault="00CD6B3F" w:rsidP="00CD6B3F">
      <w:pPr>
        <w:pStyle w:val="ListParagraph"/>
        <w:numPr>
          <w:ilvl w:val="0"/>
          <w:numId w:val="9"/>
        </w:numPr>
        <w:rPr>
          <w:rFonts w:asciiTheme="majorHAnsi" w:hAnsiTheme="majorHAnsi"/>
          <w:color w:val="0070C0"/>
          <w:sz w:val="22"/>
          <w:szCs w:val="22"/>
          <w:lang w:val="fr-FR"/>
        </w:rPr>
      </w:pPr>
      <w:r w:rsidRPr="00EC3DCA">
        <w:rPr>
          <w:rFonts w:asciiTheme="majorHAnsi" w:hAnsiTheme="majorHAnsi"/>
          <w:color w:val="0070C0"/>
          <w:sz w:val="22"/>
          <w:szCs w:val="22"/>
          <w:lang w:val="fr-FR"/>
        </w:rPr>
        <w:t xml:space="preserve">Cherchez les thèmes qui vous </w:t>
      </w:r>
      <w:r w:rsidR="00CB7DC2" w:rsidRPr="00EC3DCA">
        <w:rPr>
          <w:rFonts w:asciiTheme="majorHAnsi" w:hAnsiTheme="majorHAnsi"/>
          <w:color w:val="0070C0"/>
          <w:sz w:val="22"/>
          <w:szCs w:val="22"/>
          <w:lang w:val="fr-FR"/>
        </w:rPr>
        <w:t>intéressent</w:t>
      </w:r>
      <w:r w:rsidRPr="00EC3DCA">
        <w:rPr>
          <w:rFonts w:asciiTheme="majorHAnsi" w:hAnsiTheme="majorHAnsi"/>
          <w:color w:val="0070C0"/>
          <w:sz w:val="22"/>
          <w:szCs w:val="22"/>
          <w:lang w:val="fr-FR"/>
        </w:rPr>
        <w:t xml:space="preserve"> le plus, et souligner les passages qui y correspondent.</w:t>
      </w:r>
    </w:p>
    <w:p w14:paraId="078EEFDE" w14:textId="05C88253" w:rsidR="00CD6B3F" w:rsidRPr="00EC3DCA" w:rsidRDefault="00CD6B3F" w:rsidP="00CD6B3F">
      <w:pPr>
        <w:pStyle w:val="ListParagraph"/>
        <w:numPr>
          <w:ilvl w:val="0"/>
          <w:numId w:val="9"/>
        </w:numPr>
        <w:rPr>
          <w:rFonts w:asciiTheme="majorHAnsi" w:hAnsiTheme="majorHAnsi"/>
          <w:color w:val="0070C0"/>
          <w:sz w:val="22"/>
          <w:szCs w:val="22"/>
          <w:lang w:val="fr-FR"/>
        </w:rPr>
      </w:pPr>
      <w:r w:rsidRPr="00EC3DCA">
        <w:rPr>
          <w:rFonts w:asciiTheme="majorHAnsi" w:hAnsiTheme="majorHAnsi"/>
          <w:color w:val="0070C0"/>
          <w:sz w:val="22"/>
          <w:szCs w:val="22"/>
          <w:lang w:val="fr-FR"/>
        </w:rPr>
        <w:t xml:space="preserve">Formulez 3 questions que vous avez à propos du texte </w:t>
      </w:r>
    </w:p>
    <w:p w14:paraId="5B4D076D" w14:textId="001AF8A7" w:rsidR="00CD6B3F" w:rsidRPr="00CD6B3F" w:rsidRDefault="00CD6B3F" w:rsidP="007703E6">
      <w:pPr>
        <w:rPr>
          <w:rFonts w:asciiTheme="majorHAnsi" w:hAnsiTheme="majorHAnsi"/>
          <w:b/>
          <w:bCs/>
          <w:caps/>
          <w:sz w:val="22"/>
          <w:szCs w:val="22"/>
          <w:lang w:val="fr-FR"/>
        </w:rPr>
      </w:pPr>
    </w:p>
    <w:p w14:paraId="6C60B4AD" w14:textId="12CA7FE0" w:rsidR="00AE5996" w:rsidRPr="00E75739" w:rsidRDefault="00401422" w:rsidP="00E75739">
      <w:pPr>
        <w:pStyle w:val="ListParagraph"/>
        <w:numPr>
          <w:ilvl w:val="0"/>
          <w:numId w:val="22"/>
        </w:numPr>
        <w:rPr>
          <w:rFonts w:asciiTheme="majorHAnsi" w:hAnsiTheme="majorHAnsi" w:cs="Calibri"/>
          <w:sz w:val="22"/>
          <w:szCs w:val="22"/>
          <w:lang w:val="fr-FR"/>
        </w:rPr>
      </w:pPr>
      <w:r w:rsidRPr="00E75739">
        <w:rPr>
          <w:rFonts w:asciiTheme="majorHAnsi" w:hAnsiTheme="majorHAnsi" w:cs="Calibri"/>
          <w:sz w:val="22"/>
          <w:szCs w:val="22"/>
          <w:u w:val="single"/>
          <w:lang w:val="fr-FR"/>
        </w:rPr>
        <w:t>PARTICIPATION</w:t>
      </w:r>
      <w:r w:rsidR="00AE5996" w:rsidRPr="00E75739">
        <w:rPr>
          <w:rFonts w:asciiTheme="majorHAnsi" w:hAnsiTheme="majorHAnsi" w:cs="Calibri"/>
          <w:sz w:val="22"/>
          <w:szCs w:val="22"/>
          <w:u w:val="single"/>
          <w:lang w:val="fr-FR"/>
        </w:rPr>
        <w:t xml:space="preserve"> (2</w:t>
      </w:r>
      <w:r w:rsidR="00277EF6" w:rsidRPr="00E75739">
        <w:rPr>
          <w:rFonts w:asciiTheme="majorHAnsi" w:hAnsiTheme="majorHAnsi" w:cs="Calibri"/>
          <w:sz w:val="22"/>
          <w:szCs w:val="22"/>
          <w:u w:val="single"/>
          <w:lang w:val="fr-FR"/>
        </w:rPr>
        <w:t>0</w:t>
      </w:r>
      <w:r w:rsidR="00AE5996" w:rsidRPr="00E75739">
        <w:rPr>
          <w:rFonts w:asciiTheme="majorHAnsi" w:hAnsiTheme="majorHAnsi" w:cs="Calibri"/>
          <w:sz w:val="22"/>
          <w:szCs w:val="22"/>
          <w:u w:val="single"/>
          <w:lang w:val="fr-FR"/>
        </w:rPr>
        <w:t>%) :</w:t>
      </w:r>
      <w:r w:rsidR="00EC3DCA" w:rsidRPr="00E75739">
        <w:rPr>
          <w:rFonts w:asciiTheme="majorHAnsi" w:hAnsiTheme="majorHAnsi" w:cs="Calibri"/>
          <w:sz w:val="22"/>
          <w:szCs w:val="22"/>
          <w:lang w:val="fr-FR"/>
        </w:rPr>
        <w:t xml:space="preserve"> </w:t>
      </w:r>
      <w:r w:rsidR="00AE5996" w:rsidRPr="00E75739">
        <w:rPr>
          <w:rFonts w:asciiTheme="majorHAnsi" w:hAnsiTheme="majorHAnsi" w:cs="Calibri"/>
          <w:sz w:val="22"/>
          <w:szCs w:val="22"/>
          <w:lang w:val="fr-FR"/>
        </w:rPr>
        <w:t xml:space="preserve">Votre participation en cours sera notée, et votre note sera déterminée : a) par la quantité de vos réponses et questions proposées en cours et b) par la qualité de vos réflexions et réactions aux propos de vos collègues.  </w:t>
      </w:r>
      <w:r w:rsidR="00AE5996" w:rsidRPr="00E75739">
        <w:rPr>
          <w:rFonts w:asciiTheme="majorHAnsi" w:hAnsiTheme="majorHAnsi" w:cs="Calibri"/>
          <w:sz w:val="22"/>
          <w:szCs w:val="22"/>
          <w:u w:val="single"/>
          <w:lang w:val="fr-FR"/>
        </w:rPr>
        <w:t>Si vous êtes absent(e) plus de deux fois</w:t>
      </w:r>
      <w:r w:rsidR="00AE5996" w:rsidRPr="00E75739">
        <w:rPr>
          <w:rFonts w:asciiTheme="majorHAnsi" w:hAnsiTheme="majorHAnsi" w:cs="Calibri"/>
          <w:sz w:val="22"/>
          <w:szCs w:val="22"/>
          <w:lang w:val="fr-FR"/>
        </w:rPr>
        <w:t xml:space="preserve">, </w:t>
      </w:r>
      <w:r w:rsidR="003206BF" w:rsidRPr="00E75739">
        <w:rPr>
          <w:rFonts w:asciiTheme="majorHAnsi" w:hAnsiTheme="majorHAnsi" w:cs="Calibri"/>
          <w:sz w:val="22"/>
          <w:szCs w:val="22"/>
          <w:lang w:val="fr-FR"/>
        </w:rPr>
        <w:t xml:space="preserve">votre note finale sera abaissée (A </w:t>
      </w:r>
      <w:proofErr w:type="gramStart"/>
      <w:r w:rsidR="003206BF" w:rsidRPr="00E75739">
        <w:rPr>
          <w:rFonts w:asciiTheme="majorHAnsi" w:hAnsiTheme="majorHAnsi" w:cs="Calibri"/>
          <w:sz w:val="22"/>
          <w:szCs w:val="22"/>
          <w:lang w:val="fr-FR"/>
        </w:rPr>
        <w:t>&gt;  A</w:t>
      </w:r>
      <w:proofErr w:type="gramEnd"/>
      <w:r w:rsidR="003206BF" w:rsidRPr="00E75739">
        <w:rPr>
          <w:rFonts w:asciiTheme="majorHAnsi" w:hAnsiTheme="majorHAnsi" w:cs="Calibri"/>
          <w:sz w:val="22"/>
          <w:szCs w:val="22"/>
          <w:lang w:val="fr-FR"/>
        </w:rPr>
        <w:t xml:space="preserve">-, B+&gt;B, </w:t>
      </w:r>
      <w:proofErr w:type="spellStart"/>
      <w:r w:rsidR="003206BF" w:rsidRPr="00E75739">
        <w:rPr>
          <w:rFonts w:asciiTheme="majorHAnsi" w:hAnsiTheme="majorHAnsi" w:cs="Calibri"/>
          <w:sz w:val="22"/>
          <w:szCs w:val="22"/>
          <w:lang w:val="fr-FR"/>
        </w:rPr>
        <w:t>etc</w:t>
      </w:r>
      <w:proofErr w:type="spellEnd"/>
      <w:r w:rsidR="003206BF" w:rsidRPr="00E75739">
        <w:rPr>
          <w:rFonts w:asciiTheme="majorHAnsi" w:hAnsiTheme="majorHAnsi" w:cs="Calibri"/>
          <w:sz w:val="22"/>
          <w:szCs w:val="22"/>
          <w:lang w:val="fr-FR"/>
        </w:rPr>
        <w:t>)</w:t>
      </w:r>
    </w:p>
    <w:p w14:paraId="5A38B3FB" w14:textId="3F1EF954" w:rsidR="00AE5996" w:rsidRPr="00CD6B3F" w:rsidRDefault="00AE5996" w:rsidP="007703E6">
      <w:pPr>
        <w:rPr>
          <w:rFonts w:asciiTheme="majorHAnsi" w:hAnsiTheme="majorHAnsi" w:cs="Calibri"/>
          <w:sz w:val="22"/>
          <w:szCs w:val="22"/>
          <w:lang w:val="fr-FR"/>
        </w:rPr>
      </w:pPr>
    </w:p>
    <w:p w14:paraId="1D2C4648" w14:textId="0323A46F" w:rsidR="007703E6" w:rsidRPr="00E75739" w:rsidRDefault="00401422" w:rsidP="00E75739">
      <w:pPr>
        <w:pStyle w:val="ListParagraph"/>
        <w:numPr>
          <w:ilvl w:val="0"/>
          <w:numId w:val="22"/>
        </w:numPr>
        <w:rPr>
          <w:rFonts w:asciiTheme="majorHAnsi" w:hAnsiTheme="majorHAnsi" w:cs="Calibri"/>
          <w:sz w:val="22"/>
          <w:szCs w:val="22"/>
          <w:lang w:val="fr-FR"/>
        </w:rPr>
      </w:pPr>
      <w:r w:rsidRPr="00E75739">
        <w:rPr>
          <w:rFonts w:asciiTheme="majorHAnsi" w:hAnsiTheme="majorHAnsi" w:cs="Calibri"/>
          <w:sz w:val="22"/>
          <w:szCs w:val="22"/>
          <w:u w:val="single"/>
          <w:lang w:val="fr-FR"/>
        </w:rPr>
        <w:t xml:space="preserve">COMMENTAIRE SUR </w:t>
      </w:r>
      <w:r w:rsidRPr="00E75739">
        <w:rPr>
          <w:rFonts w:asciiTheme="majorHAnsi" w:hAnsiTheme="majorHAnsi" w:cs="Calibri"/>
          <w:i/>
          <w:sz w:val="22"/>
          <w:szCs w:val="22"/>
          <w:u w:val="single"/>
          <w:lang w:val="fr-FR"/>
        </w:rPr>
        <w:t xml:space="preserve">HUMANISM FOR SALE </w:t>
      </w:r>
      <w:r w:rsidRPr="00E75739">
        <w:rPr>
          <w:rFonts w:asciiTheme="majorHAnsi" w:hAnsiTheme="majorHAnsi" w:cs="Calibri"/>
          <w:sz w:val="22"/>
          <w:szCs w:val="22"/>
          <w:u w:val="single"/>
          <w:lang w:val="fr-FR"/>
        </w:rPr>
        <w:t>(2</w:t>
      </w:r>
      <w:r w:rsidR="00277EF6" w:rsidRPr="00E75739">
        <w:rPr>
          <w:rFonts w:asciiTheme="majorHAnsi" w:hAnsiTheme="majorHAnsi" w:cs="Calibri"/>
          <w:sz w:val="22"/>
          <w:szCs w:val="22"/>
          <w:u w:val="single"/>
          <w:lang w:val="fr-FR"/>
        </w:rPr>
        <w:t>0</w:t>
      </w:r>
      <w:r w:rsidRPr="00E75739">
        <w:rPr>
          <w:rFonts w:asciiTheme="majorHAnsi" w:hAnsiTheme="majorHAnsi" w:cs="Calibri"/>
          <w:sz w:val="22"/>
          <w:szCs w:val="22"/>
          <w:u w:val="single"/>
          <w:lang w:val="fr-FR"/>
        </w:rPr>
        <w:t xml:space="preserve">%) : </w:t>
      </w:r>
      <w:r w:rsidRPr="00E75739">
        <w:rPr>
          <w:rFonts w:asciiTheme="majorHAnsi" w:hAnsiTheme="majorHAnsi" w:cs="Calibri"/>
          <w:sz w:val="22"/>
          <w:szCs w:val="22"/>
          <w:lang w:val="fr-FR"/>
        </w:rPr>
        <w:t xml:space="preserve">Vous avez la chance de pouvoir lire et communiquer avec un critique et un chercheur </w:t>
      </w:r>
      <w:r w:rsidR="00CB7DC2" w:rsidRPr="00E75739">
        <w:rPr>
          <w:rFonts w:asciiTheme="majorHAnsi" w:hAnsiTheme="majorHAnsi" w:cs="Calibri"/>
          <w:sz w:val="22"/>
          <w:szCs w:val="22"/>
          <w:lang w:val="fr-FR"/>
        </w:rPr>
        <w:t>spécialisé</w:t>
      </w:r>
      <w:r w:rsidRPr="00E75739">
        <w:rPr>
          <w:rFonts w:asciiTheme="majorHAnsi" w:hAnsiTheme="majorHAnsi" w:cs="Calibri"/>
          <w:sz w:val="22"/>
          <w:szCs w:val="22"/>
          <w:lang w:val="fr-FR"/>
        </w:rPr>
        <w:t xml:space="preserve"> en l’histoire des « incunables » et l’humanisme à la Renaissance.  Vous lirez et ferez des commentaires, poursuivant un dialogue avec l’auteur, Dr. Paul </w:t>
      </w:r>
      <w:proofErr w:type="spellStart"/>
      <w:r w:rsidRPr="00E75739">
        <w:rPr>
          <w:rFonts w:asciiTheme="majorHAnsi" w:hAnsiTheme="majorHAnsi" w:cs="Calibri"/>
          <w:sz w:val="22"/>
          <w:szCs w:val="22"/>
          <w:lang w:val="fr-FR"/>
        </w:rPr>
        <w:t>Gehl</w:t>
      </w:r>
      <w:proofErr w:type="spellEnd"/>
      <w:r w:rsidRPr="00E75739">
        <w:rPr>
          <w:rFonts w:asciiTheme="majorHAnsi" w:hAnsiTheme="majorHAnsi" w:cs="Calibri"/>
          <w:sz w:val="22"/>
          <w:szCs w:val="22"/>
          <w:u w:val="single"/>
          <w:lang w:val="fr-FR"/>
        </w:rPr>
        <w:t xml:space="preserve"> </w:t>
      </w:r>
    </w:p>
    <w:p w14:paraId="249FFFD3" w14:textId="77777777" w:rsidR="00277EF6" w:rsidRDefault="00277EF6" w:rsidP="00766438">
      <w:pPr>
        <w:rPr>
          <w:rFonts w:asciiTheme="majorHAnsi" w:hAnsiTheme="majorHAnsi" w:cs="Calibri"/>
          <w:sz w:val="22"/>
          <w:szCs w:val="22"/>
          <w:u w:val="single"/>
          <w:lang w:val="fr-FR"/>
        </w:rPr>
      </w:pPr>
    </w:p>
    <w:p w14:paraId="33AC7DD5" w14:textId="066A20CD" w:rsidR="00277EF6" w:rsidRPr="00E75739" w:rsidRDefault="00E75739" w:rsidP="00E75739">
      <w:pPr>
        <w:pStyle w:val="ListParagraph"/>
        <w:numPr>
          <w:ilvl w:val="0"/>
          <w:numId w:val="22"/>
        </w:numPr>
        <w:rPr>
          <w:rFonts w:asciiTheme="majorHAnsi" w:hAnsiTheme="majorHAnsi" w:cs="Calibri"/>
          <w:sz w:val="22"/>
          <w:szCs w:val="22"/>
          <w:lang w:val="fr-FR"/>
        </w:rPr>
      </w:pPr>
      <w:proofErr w:type="spellStart"/>
      <w:r w:rsidRPr="00E75739">
        <w:rPr>
          <w:rFonts w:asciiTheme="majorHAnsi" w:hAnsiTheme="majorHAnsi" w:cs="Calibri"/>
          <w:sz w:val="22"/>
          <w:szCs w:val="22"/>
          <w:u w:val="single"/>
          <w:lang w:val="fr-FR"/>
        </w:rPr>
        <w:t>Midterm</w:t>
      </w:r>
      <w:proofErr w:type="spellEnd"/>
      <w:r w:rsidR="00277EF6" w:rsidRPr="00E75739">
        <w:rPr>
          <w:rFonts w:asciiTheme="majorHAnsi" w:hAnsiTheme="majorHAnsi" w:cs="Calibri"/>
          <w:sz w:val="22"/>
          <w:szCs w:val="22"/>
          <w:u w:val="single"/>
          <w:lang w:val="fr-FR"/>
        </w:rPr>
        <w:t xml:space="preserve"> </w:t>
      </w:r>
      <w:proofErr w:type="gramStart"/>
      <w:r w:rsidR="00277EF6" w:rsidRPr="00E75739">
        <w:rPr>
          <w:rFonts w:asciiTheme="majorHAnsi" w:hAnsiTheme="majorHAnsi" w:cs="Calibri"/>
          <w:sz w:val="22"/>
          <w:szCs w:val="22"/>
          <w:u w:val="single"/>
          <w:lang w:val="fr-FR"/>
        </w:rPr>
        <w:t>( </w:t>
      </w:r>
      <w:r w:rsidRPr="00E75739">
        <w:rPr>
          <w:rFonts w:asciiTheme="majorHAnsi" w:hAnsiTheme="majorHAnsi" w:cs="Calibri"/>
          <w:sz w:val="22"/>
          <w:szCs w:val="22"/>
          <w:u w:val="single"/>
          <w:lang w:val="fr-FR"/>
        </w:rPr>
        <w:t>2</w:t>
      </w:r>
      <w:r w:rsidR="00277EF6" w:rsidRPr="00E75739">
        <w:rPr>
          <w:rFonts w:asciiTheme="majorHAnsi" w:hAnsiTheme="majorHAnsi" w:cs="Calibri"/>
          <w:sz w:val="22"/>
          <w:szCs w:val="22"/>
          <w:u w:val="single"/>
          <w:lang w:val="fr-FR"/>
        </w:rPr>
        <w:t>0</w:t>
      </w:r>
      <w:proofErr w:type="gramEnd"/>
      <w:r w:rsidR="00277EF6" w:rsidRPr="00E75739">
        <w:rPr>
          <w:rFonts w:asciiTheme="majorHAnsi" w:hAnsiTheme="majorHAnsi" w:cs="Calibri"/>
          <w:sz w:val="22"/>
          <w:szCs w:val="22"/>
          <w:u w:val="single"/>
          <w:lang w:val="fr-FR"/>
        </w:rPr>
        <w:t>%)</w:t>
      </w:r>
      <w:r w:rsidRPr="00E75739">
        <w:rPr>
          <w:rFonts w:asciiTheme="majorHAnsi" w:hAnsiTheme="majorHAnsi" w:cs="Calibri"/>
          <w:sz w:val="22"/>
          <w:szCs w:val="22"/>
          <w:u w:val="single"/>
          <w:lang w:val="fr-FR"/>
        </w:rPr>
        <w:t> :</w:t>
      </w:r>
      <w:r>
        <w:rPr>
          <w:rFonts w:asciiTheme="majorHAnsi" w:hAnsiTheme="majorHAnsi" w:cs="Calibri"/>
          <w:sz w:val="22"/>
          <w:szCs w:val="22"/>
          <w:u w:val="single"/>
          <w:lang w:val="fr-FR"/>
        </w:rPr>
        <w:t xml:space="preserve">  Réponse à une question (en cours)</w:t>
      </w:r>
    </w:p>
    <w:p w14:paraId="30E93441" w14:textId="77777777" w:rsidR="00277EF6" w:rsidRPr="00277EF6" w:rsidRDefault="00277EF6" w:rsidP="00766438">
      <w:pPr>
        <w:rPr>
          <w:rFonts w:asciiTheme="majorHAnsi" w:hAnsiTheme="majorHAnsi" w:cs="Calibri"/>
          <w:sz w:val="22"/>
          <w:szCs w:val="22"/>
          <w:lang w:val="fr-FR"/>
        </w:rPr>
      </w:pPr>
    </w:p>
    <w:p w14:paraId="6E448007" w14:textId="523C2D45" w:rsidR="00766438" w:rsidRPr="00E75739" w:rsidRDefault="00277EF6" w:rsidP="00E75739">
      <w:pPr>
        <w:pStyle w:val="ListParagraph"/>
        <w:numPr>
          <w:ilvl w:val="0"/>
          <w:numId w:val="22"/>
        </w:numPr>
        <w:rPr>
          <w:rFonts w:asciiTheme="majorHAnsi" w:hAnsiTheme="majorHAnsi" w:cs="Calibri"/>
          <w:sz w:val="22"/>
          <w:szCs w:val="22"/>
          <w:lang w:val="fr-FR"/>
        </w:rPr>
      </w:pPr>
      <w:r w:rsidRPr="00E75739">
        <w:rPr>
          <w:rFonts w:asciiTheme="majorHAnsi" w:hAnsiTheme="majorHAnsi" w:cs="Calibri"/>
          <w:sz w:val="22"/>
          <w:szCs w:val="22"/>
          <w:u w:val="single"/>
          <w:lang w:val="fr-FR"/>
        </w:rPr>
        <w:t xml:space="preserve">DISSERTATION FINALE (LECTURES PROCHES ; CRITIQUES SECONDAIRES) </w:t>
      </w:r>
      <w:r w:rsidR="00766438" w:rsidRPr="00E75739">
        <w:rPr>
          <w:rFonts w:asciiTheme="majorHAnsi" w:hAnsiTheme="majorHAnsi" w:cs="Calibri"/>
          <w:sz w:val="22"/>
          <w:szCs w:val="22"/>
          <w:u w:val="single"/>
          <w:lang w:val="fr-FR"/>
        </w:rPr>
        <w:t>(</w:t>
      </w:r>
      <w:r w:rsidR="00FB2BA5" w:rsidRPr="00E75739">
        <w:rPr>
          <w:rFonts w:asciiTheme="majorHAnsi" w:hAnsiTheme="majorHAnsi" w:cs="Calibri"/>
          <w:sz w:val="22"/>
          <w:szCs w:val="22"/>
          <w:u w:val="single"/>
          <w:lang w:val="fr-FR"/>
        </w:rPr>
        <w:t>4</w:t>
      </w:r>
      <w:r w:rsidR="00766438" w:rsidRPr="00E75739">
        <w:rPr>
          <w:rFonts w:asciiTheme="majorHAnsi" w:hAnsiTheme="majorHAnsi" w:cs="Calibri"/>
          <w:sz w:val="22"/>
          <w:szCs w:val="22"/>
          <w:u w:val="single"/>
          <w:lang w:val="fr-FR"/>
        </w:rPr>
        <w:t>0%) </w:t>
      </w:r>
      <w:r w:rsidR="00766438" w:rsidRPr="00E75739">
        <w:rPr>
          <w:rFonts w:asciiTheme="majorHAnsi" w:hAnsiTheme="majorHAnsi" w:cs="Calibri"/>
          <w:sz w:val="22"/>
          <w:szCs w:val="22"/>
          <w:lang w:val="fr-FR"/>
        </w:rPr>
        <w:t xml:space="preserve">: </w:t>
      </w:r>
    </w:p>
    <w:p w14:paraId="28F68879" w14:textId="5CA24050" w:rsidR="00766438" w:rsidRPr="00CD6B3F" w:rsidRDefault="000248FB" w:rsidP="000248FB">
      <w:pPr>
        <w:pStyle w:val="ListParagraph"/>
        <w:numPr>
          <w:ilvl w:val="0"/>
          <w:numId w:val="8"/>
        </w:numPr>
        <w:rPr>
          <w:rFonts w:asciiTheme="majorHAnsi" w:hAnsiTheme="majorHAnsi" w:cs="Calibri"/>
          <w:sz w:val="22"/>
          <w:szCs w:val="22"/>
          <w:lang w:val="fr-FR"/>
        </w:rPr>
      </w:pPr>
      <w:r w:rsidRPr="00E75739">
        <w:rPr>
          <w:rFonts w:asciiTheme="majorHAnsi" w:hAnsiTheme="majorHAnsi" w:cs="Calibri"/>
          <w:i/>
          <w:sz w:val="22"/>
          <w:szCs w:val="22"/>
          <w:lang w:val="fr-FR"/>
        </w:rPr>
        <w:t xml:space="preserve">Etudiants </w:t>
      </w:r>
      <w:r w:rsidR="00401422" w:rsidRPr="00E75739">
        <w:rPr>
          <w:rFonts w:asciiTheme="majorHAnsi" w:hAnsiTheme="majorHAnsi" w:cs="Calibri"/>
          <w:i/>
          <w:sz w:val="22"/>
          <w:szCs w:val="22"/>
          <w:lang w:val="fr-FR"/>
        </w:rPr>
        <w:t>Sous Gradués </w:t>
      </w:r>
      <w:r w:rsidR="00401422" w:rsidRPr="00CD6B3F">
        <w:rPr>
          <w:rFonts w:asciiTheme="majorHAnsi" w:hAnsiTheme="majorHAnsi" w:cs="Calibri"/>
          <w:sz w:val="22"/>
          <w:szCs w:val="22"/>
          <w:lang w:val="fr-FR"/>
        </w:rPr>
        <w:t xml:space="preserve">(8-10 </w:t>
      </w:r>
      <w:r w:rsidR="00766438" w:rsidRPr="00CD6B3F">
        <w:rPr>
          <w:rFonts w:asciiTheme="majorHAnsi" w:hAnsiTheme="majorHAnsi" w:cs="Calibri"/>
          <w:sz w:val="22"/>
          <w:szCs w:val="22"/>
          <w:lang w:val="fr-FR"/>
        </w:rPr>
        <w:t>pages</w:t>
      </w:r>
      <w:proofErr w:type="gramStart"/>
      <w:r w:rsidR="00766438" w:rsidRPr="00CD6B3F">
        <w:rPr>
          <w:rFonts w:asciiTheme="majorHAnsi" w:hAnsiTheme="majorHAnsi" w:cs="Calibri"/>
          <w:sz w:val="22"/>
          <w:szCs w:val="22"/>
          <w:lang w:val="fr-FR"/>
        </w:rPr>
        <w:t>):</w:t>
      </w:r>
      <w:proofErr w:type="gramEnd"/>
      <w:r w:rsidR="00766438" w:rsidRPr="00CD6B3F">
        <w:rPr>
          <w:rFonts w:asciiTheme="majorHAnsi" w:hAnsiTheme="majorHAnsi" w:cs="Calibri"/>
          <w:sz w:val="22"/>
          <w:szCs w:val="22"/>
          <w:lang w:val="fr-FR"/>
        </w:rPr>
        <w:t xml:space="preserve"> Vous choisirez un texte de la Renaissance française et expliquerez comment ce texte représente ou interroge des idées de la Renaissance telles que nous les avons </w:t>
      </w:r>
      <w:r w:rsidR="003206BF" w:rsidRPr="00CD6B3F">
        <w:rPr>
          <w:rFonts w:asciiTheme="majorHAnsi" w:hAnsiTheme="majorHAnsi" w:cs="Calibri"/>
          <w:sz w:val="22"/>
          <w:szCs w:val="22"/>
          <w:lang w:val="fr-FR"/>
        </w:rPr>
        <w:t>traitées</w:t>
      </w:r>
      <w:r w:rsidR="00766438" w:rsidRPr="00CD6B3F">
        <w:rPr>
          <w:rFonts w:asciiTheme="majorHAnsi" w:hAnsiTheme="majorHAnsi" w:cs="Calibri"/>
          <w:sz w:val="22"/>
          <w:szCs w:val="22"/>
          <w:lang w:val="fr-FR"/>
        </w:rPr>
        <w:t xml:space="preserve"> en cours.  </w:t>
      </w:r>
      <w:r w:rsidR="00C35606" w:rsidRPr="00CD6B3F">
        <w:rPr>
          <w:rFonts w:asciiTheme="majorHAnsi" w:hAnsiTheme="majorHAnsi" w:cs="Calibri"/>
          <w:sz w:val="22"/>
          <w:szCs w:val="22"/>
          <w:lang w:val="fr-FR"/>
        </w:rPr>
        <w:t xml:space="preserve">Vous y incorporez un minimum de trois sources secondaires.  </w:t>
      </w:r>
    </w:p>
    <w:p w14:paraId="17E71108" w14:textId="26BA19FE" w:rsidR="00766438" w:rsidRPr="00CD6B3F" w:rsidRDefault="000248FB" w:rsidP="000248FB">
      <w:pPr>
        <w:pStyle w:val="ListParagraph"/>
        <w:numPr>
          <w:ilvl w:val="0"/>
          <w:numId w:val="8"/>
        </w:numPr>
        <w:rPr>
          <w:rFonts w:asciiTheme="majorHAnsi" w:hAnsiTheme="majorHAnsi" w:cs="Calibri"/>
          <w:sz w:val="22"/>
          <w:szCs w:val="22"/>
          <w:lang w:val="fr-FR"/>
        </w:rPr>
      </w:pPr>
      <w:r w:rsidRPr="00E75739">
        <w:rPr>
          <w:rFonts w:asciiTheme="majorHAnsi" w:hAnsiTheme="majorHAnsi" w:cs="Calibri"/>
          <w:i/>
          <w:sz w:val="22"/>
          <w:szCs w:val="22"/>
          <w:lang w:val="fr-FR"/>
        </w:rPr>
        <w:t xml:space="preserve">Etudiants </w:t>
      </w:r>
      <w:r w:rsidR="00D808DE" w:rsidRPr="00E75739">
        <w:rPr>
          <w:rFonts w:asciiTheme="majorHAnsi" w:hAnsiTheme="majorHAnsi" w:cs="Calibri"/>
          <w:i/>
          <w:sz w:val="22"/>
          <w:szCs w:val="22"/>
          <w:lang w:val="fr-FR"/>
        </w:rPr>
        <w:t>Gradués</w:t>
      </w:r>
      <w:r w:rsidR="00D808DE" w:rsidRPr="00CD6B3F">
        <w:rPr>
          <w:rFonts w:asciiTheme="majorHAnsi" w:hAnsiTheme="majorHAnsi" w:cs="Calibri"/>
          <w:sz w:val="22"/>
          <w:szCs w:val="22"/>
          <w:lang w:val="fr-FR"/>
        </w:rPr>
        <w:t xml:space="preserve"> (15-20 pages) : </w:t>
      </w:r>
      <w:r w:rsidR="00766438" w:rsidRPr="00CD6B3F">
        <w:rPr>
          <w:rFonts w:asciiTheme="majorHAnsi" w:hAnsiTheme="majorHAnsi" w:cs="Calibri"/>
          <w:sz w:val="22"/>
          <w:szCs w:val="22"/>
          <w:lang w:val="fr-FR"/>
        </w:rPr>
        <w:t xml:space="preserve">Vous choisirez un des thèmes qu’on a </w:t>
      </w:r>
      <w:r w:rsidR="003206BF" w:rsidRPr="00CD6B3F">
        <w:rPr>
          <w:rFonts w:asciiTheme="majorHAnsi" w:hAnsiTheme="majorHAnsi" w:cs="Calibri"/>
          <w:sz w:val="22"/>
          <w:szCs w:val="22"/>
          <w:lang w:val="fr-FR"/>
        </w:rPr>
        <w:t>traités</w:t>
      </w:r>
      <w:r w:rsidR="00766438" w:rsidRPr="00CD6B3F">
        <w:rPr>
          <w:rFonts w:asciiTheme="majorHAnsi" w:hAnsiTheme="majorHAnsi" w:cs="Calibri"/>
          <w:sz w:val="22"/>
          <w:szCs w:val="22"/>
          <w:lang w:val="fr-FR"/>
        </w:rPr>
        <w:t xml:space="preserve"> en cours, et vous choisirez un texte </w:t>
      </w:r>
      <w:r w:rsidR="00277EF6">
        <w:rPr>
          <w:rFonts w:asciiTheme="majorHAnsi" w:hAnsiTheme="majorHAnsi" w:cs="Calibri"/>
          <w:sz w:val="22"/>
          <w:szCs w:val="22"/>
          <w:lang w:val="fr-FR"/>
        </w:rPr>
        <w:t xml:space="preserve">(SOIT DE LA RENAISSANCE, SOIT MODERNE) </w:t>
      </w:r>
      <w:r w:rsidR="00766438" w:rsidRPr="00CD6B3F">
        <w:rPr>
          <w:rFonts w:asciiTheme="majorHAnsi" w:hAnsiTheme="majorHAnsi" w:cs="Calibri"/>
          <w:sz w:val="22"/>
          <w:szCs w:val="22"/>
          <w:lang w:val="fr-FR"/>
        </w:rPr>
        <w:t xml:space="preserve">qui interroge ou </w:t>
      </w:r>
      <w:r w:rsidR="00277EF6">
        <w:rPr>
          <w:rFonts w:asciiTheme="majorHAnsi" w:hAnsiTheme="majorHAnsi" w:cs="Calibri"/>
          <w:sz w:val="22"/>
          <w:szCs w:val="22"/>
          <w:lang w:val="fr-FR"/>
        </w:rPr>
        <w:t>traite ce thème</w:t>
      </w:r>
      <w:r w:rsidR="00766438" w:rsidRPr="00CD6B3F">
        <w:rPr>
          <w:rFonts w:asciiTheme="majorHAnsi" w:hAnsiTheme="majorHAnsi" w:cs="Calibri"/>
          <w:sz w:val="22"/>
          <w:szCs w:val="22"/>
          <w:lang w:val="fr-FR"/>
        </w:rPr>
        <w:t xml:space="preserve">.  </w:t>
      </w:r>
      <w:r w:rsidR="00277EF6">
        <w:rPr>
          <w:rFonts w:asciiTheme="majorHAnsi" w:hAnsiTheme="majorHAnsi" w:cs="Calibri"/>
          <w:sz w:val="22"/>
          <w:szCs w:val="22"/>
          <w:lang w:val="fr-FR"/>
        </w:rPr>
        <w:t xml:space="preserve">En faisant des lectures proches, vous </w:t>
      </w:r>
      <w:r w:rsidR="00E75739">
        <w:rPr>
          <w:rFonts w:asciiTheme="majorHAnsi" w:hAnsiTheme="majorHAnsi" w:cs="Calibri"/>
          <w:sz w:val="22"/>
          <w:szCs w:val="22"/>
          <w:lang w:val="fr-FR"/>
        </w:rPr>
        <w:t>développerez</w:t>
      </w:r>
      <w:r w:rsidR="00277EF6">
        <w:rPr>
          <w:rFonts w:asciiTheme="majorHAnsi" w:hAnsiTheme="majorHAnsi" w:cs="Calibri"/>
          <w:sz w:val="22"/>
          <w:szCs w:val="22"/>
          <w:lang w:val="fr-FR"/>
        </w:rPr>
        <w:t xml:space="preserve"> votre propre lecture de comment le texte aborde le thème, et vous en tirerez une interprétation critique.  </w:t>
      </w:r>
      <w:r w:rsidR="00766438" w:rsidRPr="00CD6B3F">
        <w:rPr>
          <w:rFonts w:asciiTheme="majorHAnsi" w:hAnsiTheme="majorHAnsi" w:cs="Calibri"/>
          <w:sz w:val="22"/>
          <w:szCs w:val="22"/>
          <w:lang w:val="fr-FR"/>
        </w:rPr>
        <w:t xml:space="preserve">Vous y incorporerez </w:t>
      </w:r>
      <w:r w:rsidRPr="00CD6B3F">
        <w:rPr>
          <w:rFonts w:asciiTheme="majorHAnsi" w:hAnsiTheme="majorHAnsi" w:cs="Calibri"/>
          <w:sz w:val="22"/>
          <w:szCs w:val="22"/>
          <w:lang w:val="fr-FR"/>
        </w:rPr>
        <w:t xml:space="preserve">un minimum de </w:t>
      </w:r>
      <w:r w:rsidR="00C72322" w:rsidRPr="00CD6B3F">
        <w:rPr>
          <w:rFonts w:asciiTheme="majorHAnsi" w:hAnsiTheme="majorHAnsi" w:cs="Calibri"/>
          <w:sz w:val="22"/>
          <w:szCs w:val="22"/>
          <w:lang w:val="fr-FR"/>
        </w:rPr>
        <w:t>six sources secondaires pour arriver à votre lecture et critique du texte choisi.</w:t>
      </w:r>
      <w:r w:rsidR="00277EF6">
        <w:rPr>
          <w:rFonts w:asciiTheme="majorHAnsi" w:hAnsiTheme="majorHAnsi" w:cs="Calibri"/>
          <w:sz w:val="22"/>
          <w:szCs w:val="22"/>
          <w:lang w:val="fr-FR"/>
        </w:rPr>
        <w:t xml:space="preserve">  Vous êtes censé</w:t>
      </w:r>
      <w:r w:rsidR="0096480B">
        <w:rPr>
          <w:rFonts w:asciiTheme="majorHAnsi" w:hAnsiTheme="majorHAnsi" w:cs="Calibri"/>
          <w:sz w:val="22"/>
          <w:szCs w:val="22"/>
          <w:lang w:val="fr-FR"/>
        </w:rPr>
        <w:t>(e)</w:t>
      </w:r>
      <w:r w:rsidR="00277EF6">
        <w:rPr>
          <w:rFonts w:asciiTheme="majorHAnsi" w:hAnsiTheme="majorHAnsi" w:cs="Calibri"/>
          <w:sz w:val="22"/>
          <w:szCs w:val="22"/>
          <w:lang w:val="fr-FR"/>
        </w:rPr>
        <w:t xml:space="preserve"> situer votre texte vis-à-vis la Renaissance, s’il ne date pas de cette époque. </w:t>
      </w:r>
    </w:p>
    <w:p w14:paraId="0EA38154" w14:textId="5BADC7C7" w:rsidR="003D7B4A" w:rsidRPr="00CD6B3F" w:rsidRDefault="003D7B4A" w:rsidP="007703E6">
      <w:pPr>
        <w:rPr>
          <w:rFonts w:asciiTheme="majorHAnsi" w:hAnsiTheme="majorHAnsi"/>
          <w:b/>
          <w:sz w:val="22"/>
          <w:szCs w:val="22"/>
          <w:lang w:val="fr-FR"/>
        </w:rPr>
      </w:pPr>
    </w:p>
    <w:p w14:paraId="5273933E" w14:textId="77777777" w:rsidR="0096480B" w:rsidRDefault="0096480B" w:rsidP="0096480B">
      <w:pPr>
        <w:rPr>
          <w:rFonts w:asciiTheme="majorHAnsi" w:hAnsiTheme="majorHAnsi" w:cs="Century Gothic"/>
          <w:b/>
          <w:color w:val="000000"/>
          <w:sz w:val="28"/>
          <w:szCs w:val="28"/>
          <w:lang w:val="fr-FR"/>
        </w:rPr>
      </w:pPr>
    </w:p>
    <w:p w14:paraId="1EB00293" w14:textId="36E48332" w:rsidR="00EC3DCA" w:rsidRDefault="00EC3DCA" w:rsidP="0096480B">
      <w:pPr>
        <w:jc w:val="center"/>
        <w:rPr>
          <w:rFonts w:asciiTheme="majorHAnsi" w:hAnsiTheme="majorHAnsi" w:cs="Century Gothic"/>
          <w:b/>
          <w:color w:val="000000"/>
          <w:sz w:val="28"/>
          <w:szCs w:val="28"/>
          <w:lang w:val="fr-FR"/>
        </w:rPr>
      </w:pPr>
      <w:r w:rsidRPr="00C12E4D">
        <w:rPr>
          <w:rFonts w:asciiTheme="majorHAnsi" w:hAnsiTheme="majorHAnsi" w:cs="Century Gothic"/>
          <w:b/>
          <w:color w:val="000000"/>
          <w:sz w:val="28"/>
          <w:szCs w:val="28"/>
          <w:lang w:val="fr-FR"/>
        </w:rPr>
        <w:t>Programme</w:t>
      </w:r>
      <w:r w:rsidR="0096480B">
        <w:rPr>
          <w:rFonts w:asciiTheme="majorHAnsi" w:hAnsiTheme="majorHAnsi" w:cs="Century Gothic"/>
          <w:b/>
          <w:color w:val="000000"/>
          <w:sz w:val="28"/>
          <w:szCs w:val="28"/>
          <w:lang w:val="fr-FR"/>
        </w:rPr>
        <w:t xml:space="preserve"> – Printemps </w:t>
      </w:r>
      <w:proofErr w:type="gramStart"/>
      <w:r w:rsidR="0096480B">
        <w:rPr>
          <w:rFonts w:asciiTheme="majorHAnsi" w:hAnsiTheme="majorHAnsi" w:cs="Century Gothic"/>
          <w:b/>
          <w:color w:val="000000"/>
          <w:sz w:val="28"/>
          <w:szCs w:val="28"/>
          <w:lang w:val="fr-FR"/>
        </w:rPr>
        <w:t>2016</w:t>
      </w:r>
      <w:r w:rsidRPr="00C12E4D">
        <w:rPr>
          <w:rFonts w:asciiTheme="majorHAnsi" w:hAnsiTheme="majorHAnsi" w:cs="Century Gothic"/>
          <w:b/>
          <w:color w:val="000000"/>
          <w:sz w:val="28"/>
          <w:szCs w:val="28"/>
          <w:lang w:val="fr-FR"/>
        </w:rPr>
        <w:t>:</w:t>
      </w:r>
      <w:proofErr w:type="gramEnd"/>
    </w:p>
    <w:p w14:paraId="615F8BE1" w14:textId="77777777" w:rsidR="00EC3DCA" w:rsidRPr="0096480B" w:rsidRDefault="00EC3DCA" w:rsidP="00EC3DCA">
      <w:pPr>
        <w:jc w:val="center"/>
        <w:rPr>
          <w:rFonts w:asciiTheme="majorHAnsi" w:hAnsiTheme="majorHAnsi" w:cs="Century Gothic"/>
          <w:color w:val="000000"/>
          <w:lang w:val="fr-FR"/>
        </w:rPr>
      </w:pPr>
      <w:r w:rsidRPr="0096480B">
        <w:rPr>
          <w:rFonts w:asciiTheme="majorHAnsi" w:hAnsiTheme="majorHAnsi" w:cs="Century Gothic"/>
          <w:color w:val="000000"/>
          <w:lang w:val="fr-FR"/>
        </w:rPr>
        <w:t>*disponible sur BB   **pour étudiants « </w:t>
      </w:r>
      <w:proofErr w:type="spellStart"/>
      <w:r w:rsidRPr="0096480B">
        <w:rPr>
          <w:rFonts w:asciiTheme="majorHAnsi" w:hAnsiTheme="majorHAnsi" w:cs="Century Gothic"/>
          <w:color w:val="000000"/>
          <w:lang w:val="fr-FR"/>
        </w:rPr>
        <w:t>graduate</w:t>
      </w:r>
      <w:proofErr w:type="spellEnd"/>
      <w:r w:rsidRPr="0096480B">
        <w:rPr>
          <w:rFonts w:asciiTheme="majorHAnsi" w:hAnsiTheme="majorHAnsi" w:cs="Century Gothic"/>
          <w:color w:val="000000"/>
          <w:lang w:val="fr-FR"/>
        </w:rPr>
        <w:t> »</w:t>
      </w:r>
    </w:p>
    <w:tbl>
      <w:tblPr>
        <w:tblStyle w:val="TableGrid"/>
        <w:tblW w:w="0" w:type="auto"/>
        <w:tblInd w:w="-162" w:type="dxa"/>
        <w:tblLook w:val="04A0" w:firstRow="1" w:lastRow="0" w:firstColumn="1" w:lastColumn="0" w:noHBand="0" w:noVBand="1"/>
      </w:tblPr>
      <w:tblGrid>
        <w:gridCol w:w="1170"/>
        <w:gridCol w:w="2093"/>
        <w:gridCol w:w="7195"/>
      </w:tblGrid>
      <w:tr w:rsidR="006F1171" w:rsidRPr="00C12E4D" w14:paraId="0120A196" w14:textId="77777777" w:rsidTr="0096480B">
        <w:trPr>
          <w:trHeight w:val="386"/>
        </w:trPr>
        <w:tc>
          <w:tcPr>
            <w:tcW w:w="1170" w:type="dxa"/>
          </w:tcPr>
          <w:p w14:paraId="298625B5" w14:textId="77777777" w:rsidR="006F1171" w:rsidRPr="00C12E4D" w:rsidRDefault="006F1171" w:rsidP="007C6D47">
            <w:pPr>
              <w:rPr>
                <w:rFonts w:asciiTheme="majorHAnsi" w:hAnsiTheme="majorHAnsi"/>
                <w:b/>
                <w:sz w:val="22"/>
                <w:szCs w:val="22"/>
                <w:lang w:val="fr-FR"/>
              </w:rPr>
            </w:pPr>
            <w:r w:rsidRPr="00C12E4D">
              <w:rPr>
                <w:rFonts w:asciiTheme="majorHAnsi" w:hAnsiTheme="majorHAnsi"/>
                <w:b/>
                <w:sz w:val="22"/>
                <w:szCs w:val="22"/>
                <w:lang w:val="fr-FR"/>
              </w:rPr>
              <w:t>Date</w:t>
            </w:r>
          </w:p>
        </w:tc>
        <w:tc>
          <w:tcPr>
            <w:tcW w:w="2093" w:type="dxa"/>
          </w:tcPr>
          <w:p w14:paraId="1A616AF8" w14:textId="6B9E3380" w:rsidR="006F1171" w:rsidRPr="00C12E4D" w:rsidRDefault="0096480B" w:rsidP="007C6D47">
            <w:pPr>
              <w:rPr>
                <w:rFonts w:asciiTheme="majorHAnsi" w:hAnsiTheme="majorHAnsi"/>
                <w:b/>
                <w:sz w:val="22"/>
                <w:szCs w:val="22"/>
                <w:lang w:val="fr-FR"/>
              </w:rPr>
            </w:pPr>
            <w:r w:rsidRPr="00C12E4D">
              <w:rPr>
                <w:rFonts w:asciiTheme="majorHAnsi" w:hAnsiTheme="majorHAnsi"/>
                <w:b/>
                <w:sz w:val="22"/>
                <w:szCs w:val="22"/>
                <w:lang w:val="fr-FR"/>
              </w:rPr>
              <w:t>Thèmes</w:t>
            </w:r>
          </w:p>
        </w:tc>
        <w:tc>
          <w:tcPr>
            <w:tcW w:w="0" w:type="auto"/>
          </w:tcPr>
          <w:p w14:paraId="26517A3F" w14:textId="77777777" w:rsidR="006F1171" w:rsidRPr="00C12E4D" w:rsidRDefault="006F1171" w:rsidP="007C6D47">
            <w:pPr>
              <w:rPr>
                <w:rFonts w:asciiTheme="majorHAnsi" w:hAnsiTheme="majorHAnsi"/>
                <w:b/>
                <w:sz w:val="22"/>
                <w:szCs w:val="22"/>
                <w:lang w:val="fr-FR"/>
              </w:rPr>
            </w:pPr>
            <w:r w:rsidRPr="00C12E4D">
              <w:rPr>
                <w:rFonts w:asciiTheme="majorHAnsi" w:hAnsiTheme="majorHAnsi"/>
                <w:b/>
                <w:sz w:val="22"/>
                <w:szCs w:val="22"/>
                <w:lang w:val="fr-FR"/>
              </w:rPr>
              <w:t>A discuter en cours</w:t>
            </w:r>
          </w:p>
        </w:tc>
      </w:tr>
      <w:tr w:rsidR="006F1171" w:rsidRPr="00C12E4D" w14:paraId="27396B60" w14:textId="77777777" w:rsidTr="00E75739">
        <w:trPr>
          <w:trHeight w:val="1151"/>
        </w:trPr>
        <w:tc>
          <w:tcPr>
            <w:tcW w:w="1170" w:type="dxa"/>
          </w:tcPr>
          <w:p w14:paraId="5BE3B1A3" w14:textId="77777777" w:rsidR="006F1171" w:rsidRPr="00C12E4D" w:rsidRDefault="006F1171" w:rsidP="007C6D47">
            <w:pPr>
              <w:rPr>
                <w:rFonts w:asciiTheme="majorHAnsi" w:hAnsiTheme="majorHAnsi"/>
                <w:sz w:val="22"/>
                <w:szCs w:val="22"/>
                <w:lang w:val="fr-FR"/>
              </w:rPr>
            </w:pPr>
            <w:r>
              <w:rPr>
                <w:rFonts w:asciiTheme="majorHAnsi" w:hAnsiTheme="majorHAnsi"/>
                <w:sz w:val="22"/>
                <w:szCs w:val="22"/>
                <w:lang w:val="fr-FR"/>
              </w:rPr>
              <w:t>1/19</w:t>
            </w:r>
            <w:r w:rsidRPr="00C12E4D">
              <w:rPr>
                <w:rFonts w:asciiTheme="majorHAnsi" w:hAnsiTheme="majorHAnsi"/>
                <w:sz w:val="22"/>
                <w:szCs w:val="22"/>
                <w:lang w:val="fr-FR"/>
              </w:rPr>
              <w:t xml:space="preserve"> T</w:t>
            </w:r>
          </w:p>
        </w:tc>
        <w:tc>
          <w:tcPr>
            <w:tcW w:w="2093" w:type="dxa"/>
            <w:vAlign w:val="center"/>
          </w:tcPr>
          <w:p w14:paraId="4E51BD53" w14:textId="21C5C773" w:rsidR="006F1171" w:rsidRPr="00C12E4D" w:rsidRDefault="006F1171" w:rsidP="007C6D47">
            <w:pPr>
              <w:rPr>
                <w:rFonts w:asciiTheme="majorHAnsi" w:hAnsiTheme="majorHAnsi"/>
                <w:sz w:val="22"/>
                <w:szCs w:val="22"/>
                <w:lang w:val="fr-FR"/>
              </w:rPr>
            </w:pPr>
            <w:r w:rsidRPr="00C12E4D">
              <w:rPr>
                <w:rFonts w:asciiTheme="majorHAnsi" w:hAnsiTheme="majorHAnsi"/>
                <w:sz w:val="22"/>
                <w:szCs w:val="22"/>
                <w:lang w:val="fr-FR"/>
              </w:rPr>
              <w:t>Grandes Questions de la Renaissance </w:t>
            </w:r>
          </w:p>
        </w:tc>
        <w:tc>
          <w:tcPr>
            <w:tcW w:w="0" w:type="auto"/>
          </w:tcPr>
          <w:p w14:paraId="30D900B4" w14:textId="77777777" w:rsidR="006F1171" w:rsidRPr="00C12E4D" w:rsidRDefault="006F1171" w:rsidP="007C6D47">
            <w:pPr>
              <w:rPr>
                <w:rFonts w:asciiTheme="majorHAnsi" w:hAnsiTheme="majorHAnsi"/>
                <w:sz w:val="22"/>
                <w:szCs w:val="22"/>
                <w:lang w:val="fr-FR"/>
              </w:rPr>
            </w:pPr>
            <w:r w:rsidRPr="00C12E4D">
              <w:rPr>
                <w:rFonts w:asciiTheme="majorHAnsi" w:hAnsiTheme="majorHAnsi"/>
                <w:sz w:val="22"/>
                <w:szCs w:val="22"/>
                <w:lang w:val="fr-FR"/>
              </w:rPr>
              <w:t>Introduction</w:t>
            </w:r>
          </w:p>
          <w:p w14:paraId="0FFCD448" w14:textId="3D862AAB" w:rsidR="00A7114F" w:rsidRPr="00C12E4D" w:rsidRDefault="006F1171" w:rsidP="007C6D47">
            <w:pPr>
              <w:rPr>
                <w:rFonts w:asciiTheme="majorHAnsi" w:hAnsiTheme="majorHAnsi"/>
                <w:sz w:val="22"/>
                <w:szCs w:val="22"/>
                <w:lang w:val="fr-FR"/>
              </w:rPr>
            </w:pPr>
            <w:r w:rsidRPr="00C12E4D">
              <w:rPr>
                <w:rFonts w:asciiTheme="majorHAnsi" w:hAnsiTheme="majorHAnsi"/>
                <w:sz w:val="22"/>
                <w:szCs w:val="22"/>
                <w:lang w:val="fr-FR"/>
              </w:rPr>
              <w:t>Les évènements les plus importants, les personnages et les auteurs de l’époque</w:t>
            </w:r>
          </w:p>
        </w:tc>
      </w:tr>
      <w:tr w:rsidR="006F1171" w:rsidRPr="00C12E4D" w14:paraId="27483028" w14:textId="77777777" w:rsidTr="0096480B">
        <w:trPr>
          <w:trHeight w:val="359"/>
        </w:trPr>
        <w:tc>
          <w:tcPr>
            <w:tcW w:w="1170" w:type="dxa"/>
          </w:tcPr>
          <w:p w14:paraId="60D90289" w14:textId="77777777" w:rsidR="006F1171" w:rsidRPr="00C12E4D" w:rsidRDefault="006F1171" w:rsidP="007C6D47">
            <w:pPr>
              <w:rPr>
                <w:rFonts w:asciiTheme="majorHAnsi" w:hAnsiTheme="majorHAnsi"/>
                <w:sz w:val="22"/>
                <w:szCs w:val="22"/>
                <w:lang w:val="fr-FR"/>
              </w:rPr>
            </w:pPr>
            <w:r w:rsidRPr="00C12E4D">
              <w:rPr>
                <w:rFonts w:asciiTheme="majorHAnsi" w:hAnsiTheme="majorHAnsi"/>
                <w:sz w:val="22"/>
                <w:szCs w:val="22"/>
                <w:lang w:val="fr-FR"/>
              </w:rPr>
              <w:t>1/</w:t>
            </w:r>
            <w:r>
              <w:rPr>
                <w:rFonts w:asciiTheme="majorHAnsi" w:hAnsiTheme="majorHAnsi"/>
                <w:sz w:val="22"/>
                <w:szCs w:val="22"/>
                <w:lang w:val="fr-FR"/>
              </w:rPr>
              <w:t>21</w:t>
            </w:r>
            <w:r w:rsidRPr="00C12E4D">
              <w:rPr>
                <w:rFonts w:asciiTheme="majorHAnsi" w:hAnsiTheme="majorHAnsi"/>
                <w:sz w:val="22"/>
                <w:szCs w:val="22"/>
                <w:lang w:val="fr-FR"/>
              </w:rPr>
              <w:t xml:space="preserve"> Th</w:t>
            </w:r>
          </w:p>
        </w:tc>
        <w:tc>
          <w:tcPr>
            <w:tcW w:w="2093" w:type="dxa"/>
            <w:vMerge w:val="restart"/>
            <w:vAlign w:val="center"/>
          </w:tcPr>
          <w:p w14:paraId="2DDF6F4C" w14:textId="056199DA" w:rsidR="006F1171" w:rsidRPr="00C12E4D" w:rsidRDefault="006F1171" w:rsidP="007C6D47">
            <w:pPr>
              <w:rPr>
                <w:rFonts w:asciiTheme="majorHAnsi" w:hAnsiTheme="majorHAnsi" w:cs="Calibri"/>
                <w:sz w:val="22"/>
                <w:szCs w:val="22"/>
                <w:lang w:val="fr-FR"/>
              </w:rPr>
            </w:pPr>
            <w:r>
              <w:rPr>
                <w:rFonts w:asciiTheme="majorHAnsi" w:hAnsiTheme="majorHAnsi" w:cs="Calibri"/>
                <w:sz w:val="22"/>
                <w:szCs w:val="22"/>
                <w:lang w:val="fr-FR"/>
              </w:rPr>
              <w:t>La technologie, l</w:t>
            </w:r>
            <w:r w:rsidRPr="00C12E4D">
              <w:rPr>
                <w:rFonts w:asciiTheme="majorHAnsi" w:hAnsiTheme="majorHAnsi" w:cs="Calibri"/>
                <w:sz w:val="22"/>
                <w:szCs w:val="22"/>
                <w:lang w:val="fr-FR"/>
              </w:rPr>
              <w:t xml:space="preserve">’astronomie </w:t>
            </w:r>
          </w:p>
          <w:p w14:paraId="665672C4" w14:textId="77777777" w:rsidR="006F1171" w:rsidRDefault="006F1171" w:rsidP="007C6D47">
            <w:pPr>
              <w:rPr>
                <w:rFonts w:asciiTheme="majorHAnsi" w:hAnsiTheme="majorHAnsi" w:cs="Calibri"/>
                <w:sz w:val="22"/>
                <w:szCs w:val="22"/>
                <w:lang w:val="fr-FR"/>
              </w:rPr>
            </w:pPr>
            <w:proofErr w:type="gramStart"/>
            <w:r w:rsidRPr="00C12E4D">
              <w:rPr>
                <w:rFonts w:asciiTheme="majorHAnsi" w:hAnsiTheme="majorHAnsi" w:cs="Calibri"/>
                <w:sz w:val="22"/>
                <w:szCs w:val="22"/>
                <w:lang w:val="fr-FR"/>
              </w:rPr>
              <w:t>et</w:t>
            </w:r>
            <w:proofErr w:type="gramEnd"/>
            <w:r w:rsidRPr="00C12E4D">
              <w:rPr>
                <w:rFonts w:asciiTheme="majorHAnsi" w:hAnsiTheme="majorHAnsi" w:cs="Calibri"/>
                <w:sz w:val="22"/>
                <w:szCs w:val="22"/>
                <w:lang w:val="fr-FR"/>
              </w:rPr>
              <w:t xml:space="preserve"> l’univers</w:t>
            </w:r>
            <w:r>
              <w:rPr>
                <w:rFonts w:asciiTheme="majorHAnsi" w:hAnsiTheme="majorHAnsi" w:cs="Calibri"/>
                <w:sz w:val="22"/>
                <w:szCs w:val="22"/>
                <w:lang w:val="fr-FR"/>
              </w:rPr>
              <w:t xml:space="preserve">, </w:t>
            </w:r>
            <w:r w:rsidRPr="00C12E4D">
              <w:rPr>
                <w:rFonts w:asciiTheme="majorHAnsi" w:hAnsiTheme="majorHAnsi" w:cs="Calibri"/>
                <w:sz w:val="22"/>
                <w:szCs w:val="22"/>
                <w:lang w:val="fr-FR"/>
              </w:rPr>
              <w:t>la presse</w:t>
            </w:r>
            <w:r>
              <w:rPr>
                <w:rFonts w:asciiTheme="majorHAnsi" w:hAnsiTheme="majorHAnsi" w:cs="Calibri"/>
                <w:sz w:val="22"/>
                <w:szCs w:val="22"/>
                <w:lang w:val="fr-FR"/>
              </w:rPr>
              <w:t> :</w:t>
            </w:r>
          </w:p>
          <w:p w14:paraId="6FBD7A0B" w14:textId="27E17788" w:rsidR="006F1171" w:rsidRPr="00C12E4D" w:rsidRDefault="006F1171" w:rsidP="006F1171">
            <w:pPr>
              <w:rPr>
                <w:rFonts w:asciiTheme="majorHAnsi" w:hAnsiTheme="majorHAnsi"/>
                <w:sz w:val="22"/>
                <w:szCs w:val="22"/>
                <w:lang w:val="fr-FR"/>
              </w:rPr>
            </w:pPr>
            <w:r>
              <w:rPr>
                <w:rFonts w:asciiTheme="majorHAnsi" w:hAnsiTheme="majorHAnsi" w:cs="Calibri"/>
                <w:sz w:val="22"/>
                <w:szCs w:val="22"/>
                <w:lang w:val="fr-FR"/>
              </w:rPr>
              <w:t>LA SCIENCE ET LE SAVOIR</w:t>
            </w:r>
          </w:p>
        </w:tc>
        <w:tc>
          <w:tcPr>
            <w:tcW w:w="0" w:type="auto"/>
          </w:tcPr>
          <w:p w14:paraId="3B552C6E" w14:textId="0E1BA668" w:rsidR="006F1171" w:rsidRPr="00C12E4D" w:rsidRDefault="00277EF6" w:rsidP="006F1171">
            <w:pPr>
              <w:rPr>
                <w:rFonts w:asciiTheme="majorHAnsi" w:hAnsiTheme="majorHAnsi"/>
                <w:sz w:val="22"/>
                <w:szCs w:val="22"/>
                <w:lang w:val="fr-FR"/>
              </w:rPr>
            </w:pPr>
            <w:r>
              <w:rPr>
                <w:rFonts w:asciiTheme="majorHAnsi" w:hAnsiTheme="majorHAnsi"/>
                <w:b/>
                <w:sz w:val="22"/>
                <w:szCs w:val="22"/>
                <w:lang w:val="fr-FR"/>
              </w:rPr>
              <w:t>L’a</w:t>
            </w:r>
            <w:r w:rsidR="006F1171" w:rsidRPr="00C12E4D">
              <w:rPr>
                <w:rFonts w:asciiTheme="majorHAnsi" w:hAnsiTheme="majorHAnsi"/>
                <w:b/>
                <w:sz w:val="22"/>
                <w:szCs w:val="22"/>
                <w:lang w:val="fr-FR"/>
              </w:rPr>
              <w:t>strolabe</w:t>
            </w:r>
            <w:r>
              <w:rPr>
                <w:rFonts w:asciiTheme="majorHAnsi" w:hAnsiTheme="majorHAnsi"/>
                <w:b/>
                <w:sz w:val="22"/>
                <w:szCs w:val="22"/>
                <w:lang w:val="fr-FR"/>
              </w:rPr>
              <w:t xml:space="preserve"> : </w:t>
            </w:r>
            <w:r w:rsidR="006F1171" w:rsidRPr="00C12E4D">
              <w:rPr>
                <w:rFonts w:asciiTheme="majorHAnsi" w:hAnsiTheme="majorHAnsi"/>
                <w:b/>
                <w:sz w:val="22"/>
                <w:szCs w:val="22"/>
                <w:lang w:val="fr-FR"/>
              </w:rPr>
              <w:t xml:space="preserve"> </w:t>
            </w:r>
            <w:r w:rsidR="006F1171">
              <w:rPr>
                <w:rFonts w:asciiTheme="majorHAnsi" w:hAnsiTheme="majorHAnsi"/>
                <w:sz w:val="22"/>
                <w:szCs w:val="22"/>
                <w:lang w:val="fr-FR"/>
              </w:rPr>
              <w:t>L’Univers</w:t>
            </w:r>
            <w:r w:rsidR="006F1171" w:rsidRPr="00C12E4D">
              <w:rPr>
                <w:rFonts w:asciiTheme="majorHAnsi" w:hAnsiTheme="majorHAnsi"/>
                <w:sz w:val="22"/>
                <w:szCs w:val="22"/>
                <w:lang w:val="fr-FR"/>
              </w:rPr>
              <w:t xml:space="preserve"> </w:t>
            </w:r>
            <w:r w:rsidR="006F1171">
              <w:rPr>
                <w:rFonts w:asciiTheme="majorHAnsi" w:hAnsiTheme="majorHAnsi"/>
                <w:sz w:val="22"/>
                <w:szCs w:val="22"/>
                <w:lang w:val="fr-FR"/>
              </w:rPr>
              <w:t xml:space="preserve">et les </w:t>
            </w:r>
            <w:proofErr w:type="gramStart"/>
            <w:r w:rsidR="006F1171">
              <w:rPr>
                <w:rFonts w:asciiTheme="majorHAnsi" w:hAnsiTheme="majorHAnsi"/>
                <w:sz w:val="22"/>
                <w:szCs w:val="22"/>
                <w:lang w:val="fr-FR"/>
              </w:rPr>
              <w:t>étoiles</w:t>
            </w:r>
            <w:r w:rsidR="006F1171" w:rsidRPr="00C12E4D">
              <w:rPr>
                <w:rFonts w:asciiTheme="majorHAnsi" w:hAnsiTheme="majorHAnsi"/>
                <w:sz w:val="22"/>
                <w:szCs w:val="22"/>
                <w:lang w:val="fr-FR"/>
              </w:rPr>
              <w:t>:</w:t>
            </w:r>
            <w:proofErr w:type="gramEnd"/>
            <w:r w:rsidR="006F1171" w:rsidRPr="00C12E4D">
              <w:rPr>
                <w:rFonts w:asciiTheme="majorHAnsi" w:hAnsiTheme="majorHAnsi"/>
                <w:sz w:val="22"/>
                <w:szCs w:val="22"/>
                <w:lang w:val="fr-FR"/>
              </w:rPr>
              <w:t xml:space="preserve">  </w:t>
            </w:r>
            <w:proofErr w:type="spellStart"/>
            <w:r w:rsidR="006F1171" w:rsidRPr="00C12E4D">
              <w:rPr>
                <w:rFonts w:asciiTheme="majorHAnsi" w:hAnsiTheme="majorHAnsi"/>
                <w:sz w:val="22"/>
                <w:szCs w:val="22"/>
                <w:lang w:val="fr-FR"/>
              </w:rPr>
              <w:t>Gallilleo</w:t>
            </w:r>
            <w:proofErr w:type="spellEnd"/>
            <w:r w:rsidR="006F1171" w:rsidRPr="00C12E4D">
              <w:rPr>
                <w:rFonts w:asciiTheme="majorHAnsi" w:hAnsiTheme="majorHAnsi"/>
                <w:sz w:val="22"/>
                <w:szCs w:val="22"/>
                <w:lang w:val="fr-FR"/>
              </w:rPr>
              <w:t>, Donne, et les français</w:t>
            </w:r>
          </w:p>
          <w:p w14:paraId="4D9641D7" w14:textId="77777777" w:rsidR="006F1171" w:rsidRPr="001C007D" w:rsidRDefault="006F1171" w:rsidP="006F1171">
            <w:pPr>
              <w:pStyle w:val="ListParagraph"/>
              <w:numPr>
                <w:ilvl w:val="0"/>
                <w:numId w:val="12"/>
              </w:numPr>
              <w:rPr>
                <w:rFonts w:asciiTheme="majorHAnsi" w:hAnsiTheme="majorHAnsi"/>
                <w:bCs/>
                <w:i/>
                <w:sz w:val="22"/>
                <w:szCs w:val="22"/>
                <w:lang w:val="fr-FR"/>
              </w:rPr>
            </w:pPr>
            <w:r w:rsidRPr="001C007D">
              <w:rPr>
                <w:rFonts w:asciiTheme="majorHAnsi" w:hAnsiTheme="majorHAnsi"/>
                <w:i/>
                <w:sz w:val="22"/>
                <w:szCs w:val="22"/>
                <w:lang w:val="fr-FR"/>
              </w:rPr>
              <w:t>Du Bellay, « </w:t>
            </w:r>
            <w:r w:rsidRPr="001C007D">
              <w:rPr>
                <w:rFonts w:asciiTheme="majorHAnsi" w:hAnsiTheme="majorHAnsi"/>
                <w:bCs/>
                <w:i/>
                <w:sz w:val="22"/>
                <w:szCs w:val="22"/>
                <w:lang w:val="fr-FR"/>
              </w:rPr>
              <w:t>Astres cruels, et vous dieux inhumains”</w:t>
            </w:r>
          </w:p>
          <w:p w14:paraId="1868B2B2" w14:textId="77777777" w:rsidR="006F1171" w:rsidRPr="001C007D" w:rsidRDefault="006F1171" w:rsidP="006F1171">
            <w:pPr>
              <w:pStyle w:val="ListParagraph"/>
              <w:numPr>
                <w:ilvl w:val="0"/>
                <w:numId w:val="12"/>
              </w:numPr>
              <w:rPr>
                <w:rFonts w:asciiTheme="majorHAnsi" w:hAnsiTheme="majorHAnsi"/>
                <w:bCs/>
                <w:i/>
                <w:sz w:val="22"/>
                <w:szCs w:val="22"/>
                <w:lang w:val="fr-FR"/>
              </w:rPr>
            </w:pPr>
            <w:r w:rsidRPr="001C007D">
              <w:rPr>
                <w:rFonts w:asciiTheme="majorHAnsi" w:hAnsiTheme="majorHAnsi"/>
                <w:bCs/>
                <w:i/>
                <w:sz w:val="22"/>
                <w:szCs w:val="22"/>
                <w:lang w:val="fr-FR"/>
              </w:rPr>
              <w:t>Madeleine de l’Aubespine, “</w:t>
            </w:r>
            <w:bookmarkStart w:id="1" w:name="poeme1"/>
            <w:r w:rsidRPr="001C007D">
              <w:rPr>
                <w:rFonts w:asciiTheme="majorHAnsi" w:hAnsiTheme="majorHAnsi"/>
                <w:bCs/>
                <w:i/>
                <w:sz w:val="22"/>
                <w:szCs w:val="22"/>
                <w:lang w:val="fr-FR"/>
              </w:rPr>
              <w:t>L'on verra s'arrêter le mobile du monde</w:t>
            </w:r>
            <w:bookmarkEnd w:id="1"/>
            <w:r w:rsidRPr="001C007D">
              <w:rPr>
                <w:rFonts w:asciiTheme="majorHAnsi" w:hAnsiTheme="majorHAnsi"/>
                <w:bCs/>
                <w:i/>
                <w:sz w:val="22"/>
                <w:szCs w:val="22"/>
                <w:lang w:val="fr-FR"/>
              </w:rPr>
              <w:t>”</w:t>
            </w:r>
          </w:p>
          <w:p w14:paraId="039C0520" w14:textId="77777777" w:rsidR="006F1171" w:rsidRPr="001C007D" w:rsidRDefault="006F1171" w:rsidP="006F1171">
            <w:pPr>
              <w:pStyle w:val="ListParagraph"/>
              <w:numPr>
                <w:ilvl w:val="0"/>
                <w:numId w:val="12"/>
              </w:numPr>
              <w:rPr>
                <w:rFonts w:asciiTheme="majorHAnsi" w:hAnsiTheme="majorHAnsi"/>
                <w:i/>
                <w:sz w:val="22"/>
                <w:szCs w:val="22"/>
                <w:lang w:val="fr-FR"/>
              </w:rPr>
            </w:pPr>
            <w:r w:rsidRPr="001C007D">
              <w:rPr>
                <w:rFonts w:asciiTheme="majorHAnsi" w:hAnsiTheme="majorHAnsi"/>
                <w:i/>
                <w:sz w:val="22"/>
                <w:szCs w:val="22"/>
                <w:lang w:val="fr-FR"/>
              </w:rPr>
              <w:t>Donne, « The Good-</w:t>
            </w:r>
            <w:proofErr w:type="spellStart"/>
            <w:r w:rsidRPr="001C007D">
              <w:rPr>
                <w:rFonts w:asciiTheme="majorHAnsi" w:hAnsiTheme="majorHAnsi"/>
                <w:i/>
                <w:sz w:val="22"/>
                <w:szCs w:val="22"/>
                <w:lang w:val="fr-FR"/>
              </w:rPr>
              <w:t>Morrow</w:t>
            </w:r>
            <w:proofErr w:type="spellEnd"/>
            <w:proofErr w:type="gramStart"/>
            <w:r w:rsidRPr="001C007D">
              <w:rPr>
                <w:rFonts w:asciiTheme="majorHAnsi" w:hAnsiTheme="majorHAnsi"/>
                <w:i/>
                <w:sz w:val="22"/>
                <w:szCs w:val="22"/>
                <w:lang w:val="fr-FR"/>
              </w:rPr>
              <w:t> »*</w:t>
            </w:r>
            <w:proofErr w:type="gramEnd"/>
          </w:p>
          <w:p w14:paraId="137D416B" w14:textId="77777777" w:rsidR="006F1171" w:rsidRDefault="006F1171" w:rsidP="006F1171">
            <w:pPr>
              <w:pStyle w:val="ListParagraph"/>
              <w:numPr>
                <w:ilvl w:val="0"/>
                <w:numId w:val="12"/>
              </w:numPr>
              <w:rPr>
                <w:rFonts w:asciiTheme="majorHAnsi" w:hAnsiTheme="majorHAnsi"/>
                <w:i/>
                <w:sz w:val="22"/>
                <w:szCs w:val="22"/>
                <w:lang w:val="fr-FR"/>
              </w:rPr>
            </w:pPr>
            <w:proofErr w:type="gramStart"/>
            <w:r w:rsidRPr="001C007D">
              <w:rPr>
                <w:rFonts w:asciiTheme="majorHAnsi" w:hAnsiTheme="majorHAnsi"/>
                <w:i/>
                <w:sz w:val="22"/>
                <w:szCs w:val="22"/>
                <w:lang w:val="fr-FR"/>
              </w:rPr>
              <w:t>Shakespeare,  «</w:t>
            </w:r>
            <w:proofErr w:type="gramEnd"/>
            <w:r w:rsidRPr="001C007D">
              <w:rPr>
                <w:rFonts w:asciiTheme="majorHAnsi" w:hAnsiTheme="majorHAnsi"/>
                <w:i/>
                <w:sz w:val="22"/>
                <w:szCs w:val="22"/>
                <w:lang w:val="fr-FR"/>
              </w:rPr>
              <w:t> Sonnet 14 » *</w:t>
            </w:r>
          </w:p>
          <w:p w14:paraId="7A7F1887" w14:textId="3A8567EC" w:rsidR="00CA7A7F" w:rsidRPr="00CA7A7F" w:rsidRDefault="00CA7A7F" w:rsidP="00CA7A7F">
            <w:pPr>
              <w:pStyle w:val="ListParagraph"/>
              <w:numPr>
                <w:ilvl w:val="0"/>
                <w:numId w:val="12"/>
              </w:numPr>
              <w:rPr>
                <w:rFonts w:asciiTheme="majorHAnsi" w:hAnsiTheme="majorHAnsi"/>
                <w:sz w:val="22"/>
                <w:szCs w:val="22"/>
                <w:lang w:val="fr-FR"/>
              </w:rPr>
            </w:pPr>
            <w:r>
              <w:rPr>
                <w:rFonts w:asciiTheme="majorHAnsi" w:hAnsiTheme="majorHAnsi"/>
                <w:sz w:val="22"/>
                <w:szCs w:val="22"/>
                <w:lang w:val="fr-FR"/>
              </w:rPr>
              <w:t xml:space="preserve">Jacques Pelletier du Mans : « A ceux qui </w:t>
            </w:r>
            <w:proofErr w:type="spellStart"/>
            <w:r>
              <w:rPr>
                <w:rFonts w:asciiTheme="majorHAnsi" w:hAnsiTheme="majorHAnsi"/>
                <w:sz w:val="22"/>
                <w:szCs w:val="22"/>
                <w:lang w:val="fr-FR"/>
              </w:rPr>
              <w:t>blasment</w:t>
            </w:r>
            <w:proofErr w:type="spellEnd"/>
            <w:r>
              <w:rPr>
                <w:rFonts w:asciiTheme="majorHAnsi" w:hAnsiTheme="majorHAnsi"/>
                <w:sz w:val="22"/>
                <w:szCs w:val="22"/>
                <w:lang w:val="fr-FR"/>
              </w:rPr>
              <w:t xml:space="preserve"> les mathématiques</w:t>
            </w:r>
            <w:proofErr w:type="gramStart"/>
            <w:r>
              <w:rPr>
                <w:rFonts w:asciiTheme="majorHAnsi" w:hAnsiTheme="majorHAnsi"/>
                <w:sz w:val="22"/>
                <w:szCs w:val="22"/>
                <w:lang w:val="fr-FR"/>
              </w:rPr>
              <w:t> »*</w:t>
            </w:r>
            <w:proofErr w:type="gramEnd"/>
            <w:r>
              <w:rPr>
                <w:rFonts w:asciiTheme="majorHAnsi" w:hAnsiTheme="majorHAnsi"/>
                <w:sz w:val="22"/>
                <w:szCs w:val="22"/>
                <w:lang w:val="fr-FR"/>
              </w:rPr>
              <w:t xml:space="preserve"> </w:t>
            </w:r>
          </w:p>
          <w:p w14:paraId="6B348418" w14:textId="7A959476" w:rsidR="006F1171" w:rsidRPr="006F1171" w:rsidRDefault="00F70EC7" w:rsidP="00F70EC7">
            <w:pPr>
              <w:pStyle w:val="ListParagraph"/>
              <w:numPr>
                <w:ilvl w:val="0"/>
                <w:numId w:val="12"/>
              </w:numPr>
              <w:rPr>
                <w:rFonts w:asciiTheme="majorHAnsi" w:hAnsiTheme="majorHAnsi"/>
                <w:sz w:val="22"/>
                <w:szCs w:val="22"/>
                <w:lang w:val="fr-FR"/>
              </w:rPr>
            </w:pPr>
            <w:r>
              <w:rPr>
                <w:rFonts w:asciiTheme="majorHAnsi" w:hAnsiTheme="majorHAnsi"/>
                <w:sz w:val="22"/>
                <w:szCs w:val="22"/>
                <w:lang w:val="fr-FR"/>
              </w:rPr>
              <w:t xml:space="preserve">Dekker &amp; </w:t>
            </w:r>
            <w:proofErr w:type="spellStart"/>
            <w:r>
              <w:rPr>
                <w:rFonts w:asciiTheme="majorHAnsi" w:hAnsiTheme="majorHAnsi"/>
                <w:sz w:val="22"/>
                <w:szCs w:val="22"/>
                <w:lang w:val="fr-FR"/>
              </w:rPr>
              <w:t>Lippencott</w:t>
            </w:r>
            <w:proofErr w:type="spellEnd"/>
            <w:r>
              <w:rPr>
                <w:rFonts w:asciiTheme="majorHAnsi" w:hAnsiTheme="majorHAnsi"/>
                <w:sz w:val="22"/>
                <w:szCs w:val="22"/>
                <w:lang w:val="fr-FR"/>
              </w:rPr>
              <w:t xml:space="preserve"> – Scientific Instruments**</w:t>
            </w:r>
          </w:p>
        </w:tc>
      </w:tr>
      <w:tr w:rsidR="006F1171" w:rsidRPr="00C12E4D" w14:paraId="40925D95" w14:textId="77777777" w:rsidTr="0096480B">
        <w:trPr>
          <w:trHeight w:val="359"/>
        </w:trPr>
        <w:tc>
          <w:tcPr>
            <w:tcW w:w="1170" w:type="dxa"/>
          </w:tcPr>
          <w:p w14:paraId="176C4227" w14:textId="77777777" w:rsidR="006F1171" w:rsidRPr="00C12E4D" w:rsidRDefault="006F1171" w:rsidP="007C6D47">
            <w:pPr>
              <w:rPr>
                <w:rFonts w:asciiTheme="majorHAnsi" w:hAnsiTheme="majorHAnsi"/>
                <w:sz w:val="22"/>
                <w:szCs w:val="22"/>
                <w:lang w:val="fr-FR"/>
              </w:rPr>
            </w:pPr>
            <w:r w:rsidRPr="00C12E4D">
              <w:rPr>
                <w:rFonts w:asciiTheme="majorHAnsi" w:hAnsiTheme="majorHAnsi"/>
                <w:sz w:val="22"/>
                <w:szCs w:val="22"/>
                <w:lang w:val="fr-FR"/>
              </w:rPr>
              <w:t>1/2</w:t>
            </w:r>
            <w:r>
              <w:rPr>
                <w:rFonts w:asciiTheme="majorHAnsi" w:hAnsiTheme="majorHAnsi"/>
                <w:sz w:val="22"/>
                <w:szCs w:val="22"/>
                <w:lang w:val="fr-FR"/>
              </w:rPr>
              <w:t>6</w:t>
            </w:r>
            <w:r w:rsidRPr="00C12E4D">
              <w:rPr>
                <w:rFonts w:asciiTheme="majorHAnsi" w:hAnsiTheme="majorHAnsi"/>
                <w:sz w:val="22"/>
                <w:szCs w:val="22"/>
                <w:lang w:val="fr-FR"/>
              </w:rPr>
              <w:t xml:space="preserve"> T</w:t>
            </w:r>
          </w:p>
        </w:tc>
        <w:tc>
          <w:tcPr>
            <w:tcW w:w="2093" w:type="dxa"/>
            <w:vMerge/>
            <w:vAlign w:val="center"/>
          </w:tcPr>
          <w:p w14:paraId="2F32A0EB" w14:textId="77777777" w:rsidR="006F1171" w:rsidRPr="00C12E4D" w:rsidRDefault="006F1171" w:rsidP="007C6D47">
            <w:pPr>
              <w:rPr>
                <w:rFonts w:asciiTheme="majorHAnsi" w:hAnsiTheme="majorHAnsi"/>
                <w:sz w:val="22"/>
                <w:szCs w:val="22"/>
                <w:lang w:val="fr-FR"/>
              </w:rPr>
            </w:pPr>
          </w:p>
        </w:tc>
        <w:tc>
          <w:tcPr>
            <w:tcW w:w="0" w:type="auto"/>
          </w:tcPr>
          <w:p w14:paraId="06E9DC53" w14:textId="1E47EE0C" w:rsidR="006F1171" w:rsidRPr="00C12E4D" w:rsidRDefault="00277EF6" w:rsidP="006F1171">
            <w:pPr>
              <w:rPr>
                <w:rFonts w:asciiTheme="majorHAnsi" w:hAnsiTheme="majorHAnsi"/>
                <w:sz w:val="22"/>
                <w:szCs w:val="22"/>
                <w:lang w:val="fr-FR"/>
              </w:rPr>
            </w:pPr>
            <w:r>
              <w:rPr>
                <w:rFonts w:asciiTheme="majorHAnsi" w:hAnsiTheme="majorHAnsi"/>
                <w:b/>
                <w:sz w:val="22"/>
                <w:szCs w:val="22"/>
                <w:lang w:val="fr-FR"/>
              </w:rPr>
              <w:t>L’imprimerie</w:t>
            </w:r>
            <w:r w:rsidRPr="00C12E4D">
              <w:rPr>
                <w:rFonts w:asciiTheme="majorHAnsi" w:hAnsiTheme="majorHAnsi"/>
                <w:sz w:val="22"/>
                <w:szCs w:val="22"/>
                <w:lang w:val="fr-FR"/>
              </w:rPr>
              <w:t xml:space="preserve"> :</w:t>
            </w:r>
            <w:r w:rsidR="00F70EC7">
              <w:rPr>
                <w:rFonts w:asciiTheme="majorHAnsi" w:hAnsiTheme="majorHAnsi"/>
                <w:sz w:val="22"/>
                <w:szCs w:val="22"/>
                <w:lang w:val="fr-FR"/>
              </w:rPr>
              <w:t xml:space="preserve">  Ré</w:t>
            </w:r>
            <w:r w:rsidR="006F1171">
              <w:rPr>
                <w:rFonts w:asciiTheme="majorHAnsi" w:hAnsiTheme="majorHAnsi"/>
                <w:sz w:val="22"/>
                <w:szCs w:val="22"/>
                <w:lang w:val="fr-FR"/>
              </w:rPr>
              <w:t>volution du savoir</w:t>
            </w:r>
          </w:p>
          <w:p w14:paraId="54B60357" w14:textId="77777777" w:rsidR="006F1171" w:rsidRDefault="006F1171" w:rsidP="006F1171">
            <w:pPr>
              <w:rPr>
                <w:rFonts w:asciiTheme="majorHAnsi" w:hAnsiTheme="majorHAnsi"/>
                <w:sz w:val="22"/>
                <w:szCs w:val="22"/>
                <w:lang w:val="fr-FR"/>
              </w:rPr>
            </w:pPr>
            <w:r>
              <w:rPr>
                <w:rFonts w:asciiTheme="majorHAnsi" w:hAnsiTheme="majorHAnsi"/>
                <w:sz w:val="22"/>
                <w:szCs w:val="22"/>
                <w:lang w:val="fr-FR"/>
              </w:rPr>
              <w:t>Invention de la Presse et ses effets sur l’évolution de la Renaissance</w:t>
            </w:r>
          </w:p>
          <w:p w14:paraId="4B74C9DA" w14:textId="77777777" w:rsidR="00F70EC7" w:rsidRPr="00F70EC7" w:rsidRDefault="00F70EC7" w:rsidP="00A6098C">
            <w:pPr>
              <w:pStyle w:val="ListParagraph"/>
              <w:numPr>
                <w:ilvl w:val="0"/>
                <w:numId w:val="12"/>
              </w:numPr>
              <w:rPr>
                <w:rFonts w:asciiTheme="majorHAnsi" w:hAnsiTheme="majorHAnsi"/>
                <w:sz w:val="22"/>
                <w:szCs w:val="22"/>
                <w:lang w:val="fr-FR"/>
              </w:rPr>
            </w:pPr>
            <w:r w:rsidRPr="001C007D">
              <w:rPr>
                <w:rFonts w:asciiTheme="majorHAnsi" w:hAnsiTheme="majorHAnsi"/>
                <w:sz w:val="22"/>
                <w:szCs w:val="22"/>
                <w:lang w:val="fr-FR"/>
              </w:rPr>
              <w:t xml:space="preserve">Introduction </w:t>
            </w:r>
            <w:r>
              <w:rPr>
                <w:rFonts w:asciiTheme="majorHAnsi" w:hAnsiTheme="majorHAnsi"/>
                <w:sz w:val="22"/>
                <w:szCs w:val="22"/>
                <w:lang w:val="fr-FR"/>
              </w:rPr>
              <w:t xml:space="preserve">à </w:t>
            </w:r>
            <w:r w:rsidRPr="001C007D">
              <w:rPr>
                <w:rFonts w:asciiTheme="majorHAnsi" w:hAnsiTheme="majorHAnsi"/>
                <w:sz w:val="22"/>
                <w:szCs w:val="22"/>
                <w:lang w:val="fr-FR"/>
              </w:rPr>
              <w:t>la Renaissance*</w:t>
            </w:r>
          </w:p>
          <w:p w14:paraId="6B53D937" w14:textId="77777777" w:rsidR="006F1171" w:rsidRPr="001C007D" w:rsidRDefault="006F1171" w:rsidP="00A6098C">
            <w:pPr>
              <w:pStyle w:val="ListParagraph"/>
              <w:numPr>
                <w:ilvl w:val="0"/>
                <w:numId w:val="12"/>
              </w:numPr>
              <w:rPr>
                <w:rFonts w:asciiTheme="majorHAnsi" w:hAnsiTheme="majorHAnsi"/>
                <w:sz w:val="22"/>
                <w:szCs w:val="22"/>
                <w:lang w:val="fr-FR"/>
              </w:rPr>
            </w:pPr>
            <w:r w:rsidRPr="001C007D">
              <w:rPr>
                <w:rFonts w:asciiTheme="majorHAnsi" w:hAnsiTheme="majorHAnsi"/>
                <w:sz w:val="22"/>
                <w:szCs w:val="22"/>
                <w:lang w:val="fr-FR"/>
              </w:rPr>
              <w:t>Histoire de l’imprimerie, et de la France contemporaine (</w:t>
            </w:r>
            <w:proofErr w:type="spellStart"/>
            <w:r w:rsidRPr="001C007D">
              <w:rPr>
                <w:rFonts w:asciiTheme="majorHAnsi" w:hAnsiTheme="majorHAnsi"/>
                <w:sz w:val="22"/>
                <w:szCs w:val="22"/>
                <w:lang w:val="fr-FR"/>
              </w:rPr>
              <w:t>Video</w:t>
            </w:r>
            <w:proofErr w:type="spellEnd"/>
            <w:r w:rsidRPr="001C007D">
              <w:rPr>
                <w:rFonts w:asciiTheme="majorHAnsi" w:hAnsiTheme="majorHAnsi"/>
                <w:sz w:val="22"/>
                <w:szCs w:val="22"/>
                <w:lang w:val="fr-FR"/>
              </w:rPr>
              <w:t>)*</w:t>
            </w:r>
          </w:p>
          <w:p w14:paraId="0AC0F07F" w14:textId="77777777" w:rsidR="006F1171" w:rsidRPr="001C007D" w:rsidRDefault="006F1171" w:rsidP="00A6098C">
            <w:pPr>
              <w:pStyle w:val="ListParagraph"/>
              <w:numPr>
                <w:ilvl w:val="0"/>
                <w:numId w:val="12"/>
              </w:numPr>
              <w:rPr>
                <w:rFonts w:asciiTheme="majorHAnsi" w:hAnsiTheme="majorHAnsi"/>
                <w:sz w:val="22"/>
                <w:szCs w:val="22"/>
                <w:lang w:val="fr-FR"/>
              </w:rPr>
            </w:pPr>
            <w:proofErr w:type="spellStart"/>
            <w:r w:rsidRPr="001C007D">
              <w:rPr>
                <w:rFonts w:asciiTheme="majorHAnsi" w:hAnsiTheme="majorHAnsi"/>
                <w:sz w:val="22"/>
                <w:szCs w:val="22"/>
                <w:lang w:val="fr-FR"/>
              </w:rPr>
              <w:t>Revolutionary</w:t>
            </w:r>
            <w:proofErr w:type="spellEnd"/>
            <w:r w:rsidRPr="001C007D">
              <w:rPr>
                <w:rFonts w:asciiTheme="majorHAnsi" w:hAnsiTheme="majorHAnsi"/>
                <w:sz w:val="22"/>
                <w:szCs w:val="22"/>
                <w:lang w:val="fr-FR"/>
              </w:rPr>
              <w:t xml:space="preserve"> Printing </w:t>
            </w:r>
            <w:proofErr w:type="spellStart"/>
            <w:r w:rsidRPr="001C007D">
              <w:rPr>
                <w:rFonts w:asciiTheme="majorHAnsi" w:hAnsiTheme="majorHAnsi"/>
                <w:sz w:val="22"/>
                <w:szCs w:val="22"/>
                <w:lang w:val="fr-FR"/>
              </w:rPr>
              <w:t>Press</w:t>
            </w:r>
            <w:proofErr w:type="spellEnd"/>
            <w:r w:rsidRPr="001C007D">
              <w:rPr>
                <w:rFonts w:asciiTheme="majorHAnsi" w:hAnsiTheme="majorHAnsi"/>
                <w:sz w:val="22"/>
                <w:szCs w:val="22"/>
                <w:lang w:val="fr-FR"/>
              </w:rPr>
              <w:t xml:space="preserve"> (Original </w:t>
            </w:r>
            <w:proofErr w:type="gramStart"/>
            <w:r w:rsidRPr="001C007D">
              <w:rPr>
                <w:rFonts w:asciiTheme="majorHAnsi" w:hAnsiTheme="majorHAnsi"/>
                <w:sz w:val="22"/>
                <w:szCs w:val="22"/>
                <w:lang w:val="fr-FR"/>
              </w:rPr>
              <w:t>Article)*</w:t>
            </w:r>
            <w:proofErr w:type="gramEnd"/>
          </w:p>
          <w:p w14:paraId="53714FEA" w14:textId="77777777" w:rsidR="006F1171" w:rsidRDefault="006F1171" w:rsidP="00A6098C">
            <w:pPr>
              <w:pStyle w:val="ListParagraph"/>
              <w:numPr>
                <w:ilvl w:val="0"/>
                <w:numId w:val="12"/>
              </w:numPr>
              <w:rPr>
                <w:rFonts w:asciiTheme="majorHAnsi" w:hAnsiTheme="majorHAnsi"/>
                <w:sz w:val="22"/>
                <w:szCs w:val="22"/>
                <w:lang w:val="fr-FR"/>
              </w:rPr>
            </w:pPr>
            <w:proofErr w:type="spellStart"/>
            <w:r w:rsidRPr="001C007D">
              <w:rPr>
                <w:rFonts w:asciiTheme="majorHAnsi" w:hAnsiTheme="majorHAnsi"/>
                <w:sz w:val="22"/>
                <w:szCs w:val="22"/>
                <w:lang w:val="fr-FR"/>
              </w:rPr>
              <w:t>Revolutionary</w:t>
            </w:r>
            <w:proofErr w:type="spellEnd"/>
            <w:r w:rsidRPr="001C007D">
              <w:rPr>
                <w:rFonts w:asciiTheme="majorHAnsi" w:hAnsiTheme="majorHAnsi"/>
                <w:sz w:val="22"/>
                <w:szCs w:val="22"/>
                <w:lang w:val="fr-FR"/>
              </w:rPr>
              <w:t xml:space="preserve"> Printing </w:t>
            </w:r>
            <w:proofErr w:type="spellStart"/>
            <w:r w:rsidRPr="001C007D">
              <w:rPr>
                <w:rFonts w:asciiTheme="majorHAnsi" w:hAnsiTheme="majorHAnsi"/>
                <w:sz w:val="22"/>
                <w:szCs w:val="22"/>
                <w:lang w:val="fr-FR"/>
              </w:rPr>
              <w:t>Press</w:t>
            </w:r>
            <w:proofErr w:type="spellEnd"/>
            <w:r w:rsidRPr="001C007D">
              <w:rPr>
                <w:rFonts w:asciiTheme="majorHAnsi" w:hAnsiTheme="majorHAnsi"/>
                <w:sz w:val="22"/>
                <w:szCs w:val="22"/>
                <w:lang w:val="fr-FR"/>
              </w:rPr>
              <w:t xml:space="preserve"> (</w:t>
            </w:r>
            <w:proofErr w:type="spellStart"/>
            <w:r w:rsidRPr="001C007D">
              <w:rPr>
                <w:rFonts w:asciiTheme="majorHAnsi" w:hAnsiTheme="majorHAnsi"/>
                <w:sz w:val="22"/>
                <w:szCs w:val="22"/>
                <w:lang w:val="fr-FR"/>
              </w:rPr>
              <w:t>Response</w:t>
            </w:r>
            <w:proofErr w:type="spellEnd"/>
            <w:r w:rsidRPr="001C007D">
              <w:rPr>
                <w:rFonts w:asciiTheme="majorHAnsi" w:hAnsiTheme="majorHAnsi"/>
                <w:sz w:val="22"/>
                <w:szCs w:val="22"/>
                <w:lang w:val="fr-FR"/>
              </w:rPr>
              <w:t xml:space="preserve"> &amp; </w:t>
            </w:r>
            <w:proofErr w:type="spellStart"/>
            <w:r w:rsidRPr="001C007D">
              <w:rPr>
                <w:rFonts w:asciiTheme="majorHAnsi" w:hAnsiTheme="majorHAnsi"/>
                <w:sz w:val="22"/>
                <w:szCs w:val="22"/>
                <w:lang w:val="fr-FR"/>
              </w:rPr>
              <w:t>Author’s</w:t>
            </w:r>
            <w:proofErr w:type="spellEnd"/>
            <w:r w:rsidRPr="001C007D">
              <w:rPr>
                <w:rFonts w:asciiTheme="majorHAnsi" w:hAnsiTheme="majorHAnsi"/>
                <w:sz w:val="22"/>
                <w:szCs w:val="22"/>
                <w:lang w:val="fr-FR"/>
              </w:rPr>
              <w:t xml:space="preserve"> </w:t>
            </w:r>
            <w:proofErr w:type="spellStart"/>
            <w:r w:rsidRPr="001C007D">
              <w:rPr>
                <w:rFonts w:asciiTheme="majorHAnsi" w:hAnsiTheme="majorHAnsi"/>
                <w:sz w:val="22"/>
                <w:szCs w:val="22"/>
                <w:lang w:val="fr-FR"/>
              </w:rPr>
              <w:t>Response</w:t>
            </w:r>
            <w:proofErr w:type="spellEnd"/>
            <w:r w:rsidRPr="001C007D">
              <w:rPr>
                <w:rFonts w:asciiTheme="majorHAnsi" w:hAnsiTheme="majorHAnsi"/>
                <w:sz w:val="22"/>
                <w:szCs w:val="22"/>
                <w:lang w:val="fr-FR"/>
              </w:rPr>
              <w:t xml:space="preserve"> for </w:t>
            </w:r>
            <w:proofErr w:type="spellStart"/>
            <w:r w:rsidRPr="001C007D">
              <w:rPr>
                <w:rFonts w:asciiTheme="majorHAnsi" w:hAnsiTheme="majorHAnsi"/>
                <w:sz w:val="22"/>
                <w:szCs w:val="22"/>
                <w:lang w:val="fr-FR"/>
              </w:rPr>
              <w:t>Grad</w:t>
            </w:r>
            <w:proofErr w:type="spellEnd"/>
            <w:r w:rsidRPr="001C007D">
              <w:rPr>
                <w:rFonts w:asciiTheme="majorHAnsi" w:hAnsiTheme="majorHAnsi"/>
                <w:sz w:val="22"/>
                <w:szCs w:val="22"/>
                <w:lang w:val="fr-FR"/>
              </w:rPr>
              <w:t xml:space="preserve"> </w:t>
            </w:r>
            <w:proofErr w:type="spellStart"/>
            <w:proofErr w:type="gramStart"/>
            <w:r w:rsidRPr="001C007D">
              <w:rPr>
                <w:rFonts w:asciiTheme="majorHAnsi" w:hAnsiTheme="majorHAnsi"/>
                <w:sz w:val="22"/>
                <w:szCs w:val="22"/>
                <w:lang w:val="fr-FR"/>
              </w:rPr>
              <w:t>Students</w:t>
            </w:r>
            <w:proofErr w:type="spellEnd"/>
            <w:r w:rsidRPr="001C007D">
              <w:rPr>
                <w:rFonts w:asciiTheme="majorHAnsi" w:hAnsiTheme="majorHAnsi"/>
                <w:sz w:val="22"/>
                <w:szCs w:val="22"/>
                <w:lang w:val="fr-FR"/>
              </w:rPr>
              <w:t>)</w:t>
            </w:r>
            <w:r w:rsidR="00F70EC7">
              <w:rPr>
                <w:rFonts w:asciiTheme="majorHAnsi" w:hAnsiTheme="majorHAnsi"/>
                <w:sz w:val="22"/>
                <w:szCs w:val="22"/>
                <w:lang w:val="fr-FR"/>
              </w:rPr>
              <w:t>*</w:t>
            </w:r>
            <w:proofErr w:type="gramEnd"/>
            <w:r w:rsidR="00F70EC7">
              <w:rPr>
                <w:rFonts w:asciiTheme="majorHAnsi" w:hAnsiTheme="majorHAnsi"/>
                <w:sz w:val="22"/>
                <w:szCs w:val="22"/>
                <w:lang w:val="fr-FR"/>
              </w:rPr>
              <w:t>*</w:t>
            </w:r>
          </w:p>
          <w:p w14:paraId="6C63DCA0" w14:textId="44EF73BB" w:rsidR="00A6098C" w:rsidRPr="00A6098C" w:rsidRDefault="00A6098C" w:rsidP="00A6098C">
            <w:pPr>
              <w:pStyle w:val="ListParagraph"/>
              <w:numPr>
                <w:ilvl w:val="0"/>
                <w:numId w:val="12"/>
              </w:numPr>
              <w:tabs>
                <w:tab w:val="left" w:pos="2580"/>
              </w:tabs>
              <w:rPr>
                <w:rFonts w:asciiTheme="majorHAnsi" w:hAnsiTheme="majorHAnsi"/>
                <w:sz w:val="22"/>
                <w:szCs w:val="22"/>
                <w:lang w:val="fr-FR"/>
              </w:rPr>
            </w:pPr>
            <w:proofErr w:type="spellStart"/>
            <w:r w:rsidRPr="001C007D">
              <w:rPr>
                <w:rFonts w:asciiTheme="majorHAnsi" w:hAnsiTheme="majorHAnsi"/>
                <w:sz w:val="22"/>
                <w:szCs w:val="22"/>
              </w:rPr>
              <w:t>L’</w:t>
            </w:r>
            <w:hyperlink r:id="rId15" w:tooltip="Homme de Vitruve" w:history="1">
              <w:r w:rsidRPr="001C007D">
                <w:rPr>
                  <w:rStyle w:val="Hyperlink"/>
                  <w:rFonts w:asciiTheme="majorHAnsi" w:hAnsiTheme="majorHAnsi"/>
                  <w:i/>
                  <w:iCs/>
                  <w:sz w:val="22"/>
                  <w:szCs w:val="22"/>
                </w:rPr>
                <w:t>Homme</w:t>
              </w:r>
              <w:proofErr w:type="spellEnd"/>
              <w:r w:rsidRPr="001C007D">
                <w:rPr>
                  <w:rStyle w:val="Hyperlink"/>
                  <w:rFonts w:asciiTheme="majorHAnsi" w:hAnsiTheme="majorHAnsi"/>
                  <w:i/>
                  <w:iCs/>
                  <w:sz w:val="22"/>
                  <w:szCs w:val="22"/>
                </w:rPr>
                <w:t xml:space="preserve"> de </w:t>
              </w:r>
              <w:proofErr w:type="spellStart"/>
              <w:r w:rsidRPr="001C007D">
                <w:rPr>
                  <w:rStyle w:val="Hyperlink"/>
                  <w:rFonts w:asciiTheme="majorHAnsi" w:hAnsiTheme="majorHAnsi"/>
                  <w:i/>
                  <w:iCs/>
                  <w:sz w:val="22"/>
                  <w:szCs w:val="22"/>
                </w:rPr>
                <w:t>Vitruve</w:t>
              </w:r>
              <w:proofErr w:type="spellEnd"/>
            </w:hyperlink>
            <w:r w:rsidRPr="001C007D">
              <w:rPr>
                <w:rFonts w:asciiTheme="majorHAnsi" w:hAnsiTheme="majorHAnsi"/>
                <w:sz w:val="22"/>
                <w:szCs w:val="22"/>
              </w:rPr>
              <w:t> de </w:t>
            </w:r>
            <w:hyperlink r:id="rId16" w:tooltip="Léonard de Vinci" w:history="1">
              <w:r w:rsidRPr="001C007D">
                <w:rPr>
                  <w:rStyle w:val="Hyperlink"/>
                  <w:rFonts w:asciiTheme="majorHAnsi" w:hAnsiTheme="majorHAnsi"/>
                  <w:sz w:val="22"/>
                  <w:szCs w:val="22"/>
                </w:rPr>
                <w:t>Léonard de Vinci</w:t>
              </w:r>
            </w:hyperlink>
          </w:p>
        </w:tc>
      </w:tr>
      <w:tr w:rsidR="00071CC2" w:rsidRPr="00C12E4D" w14:paraId="0E908581" w14:textId="77777777" w:rsidTr="0096480B">
        <w:trPr>
          <w:trHeight w:val="335"/>
        </w:trPr>
        <w:tc>
          <w:tcPr>
            <w:tcW w:w="1170" w:type="dxa"/>
          </w:tcPr>
          <w:p w14:paraId="2FAAA83B" w14:textId="003D3642" w:rsidR="00071CC2" w:rsidRPr="00C12E4D" w:rsidRDefault="00071CC2" w:rsidP="007C6D47">
            <w:pPr>
              <w:rPr>
                <w:rFonts w:asciiTheme="majorHAnsi" w:hAnsiTheme="majorHAnsi"/>
                <w:sz w:val="22"/>
                <w:szCs w:val="22"/>
                <w:lang w:val="fr-FR"/>
              </w:rPr>
            </w:pPr>
            <w:r w:rsidRPr="00C12E4D">
              <w:rPr>
                <w:rFonts w:asciiTheme="majorHAnsi" w:hAnsiTheme="majorHAnsi"/>
                <w:sz w:val="22"/>
                <w:szCs w:val="22"/>
                <w:lang w:val="fr-FR"/>
              </w:rPr>
              <w:t>1/</w:t>
            </w:r>
            <w:r>
              <w:rPr>
                <w:rFonts w:asciiTheme="majorHAnsi" w:hAnsiTheme="majorHAnsi"/>
                <w:sz w:val="22"/>
                <w:szCs w:val="22"/>
                <w:lang w:val="fr-FR"/>
              </w:rPr>
              <w:t>28</w:t>
            </w:r>
            <w:r w:rsidRPr="00C12E4D">
              <w:rPr>
                <w:rFonts w:asciiTheme="majorHAnsi" w:hAnsiTheme="majorHAnsi"/>
                <w:sz w:val="22"/>
                <w:szCs w:val="22"/>
                <w:lang w:val="fr-FR"/>
              </w:rPr>
              <w:t xml:space="preserve"> Th</w:t>
            </w:r>
          </w:p>
        </w:tc>
        <w:tc>
          <w:tcPr>
            <w:tcW w:w="2093" w:type="dxa"/>
            <w:vMerge w:val="restart"/>
            <w:vAlign w:val="center"/>
          </w:tcPr>
          <w:p w14:paraId="4104AB1D" w14:textId="5D611639" w:rsidR="00071CC2" w:rsidRPr="00C12E4D" w:rsidRDefault="00E75739" w:rsidP="007C6D47">
            <w:pPr>
              <w:rPr>
                <w:rFonts w:asciiTheme="majorHAnsi" w:hAnsiTheme="majorHAnsi" w:cs="Calibri"/>
                <w:sz w:val="22"/>
                <w:szCs w:val="22"/>
                <w:lang w:val="fr-FR"/>
              </w:rPr>
            </w:pPr>
            <w:r>
              <w:rPr>
                <w:rFonts w:asciiTheme="majorHAnsi" w:hAnsiTheme="majorHAnsi" w:cs="Calibri"/>
                <w:sz w:val="22"/>
                <w:szCs w:val="22"/>
                <w:lang w:val="fr-FR"/>
              </w:rPr>
              <w:t>L</w:t>
            </w:r>
            <w:r w:rsidR="00071CC2" w:rsidRPr="00C12E4D">
              <w:rPr>
                <w:rFonts w:asciiTheme="majorHAnsi" w:hAnsiTheme="majorHAnsi" w:cs="Calibri"/>
                <w:sz w:val="22"/>
                <w:szCs w:val="22"/>
                <w:lang w:val="fr-FR"/>
              </w:rPr>
              <w:t>’éducation et l’humanisme</w:t>
            </w:r>
            <w:r w:rsidR="00071CC2">
              <w:rPr>
                <w:rFonts w:asciiTheme="majorHAnsi" w:hAnsiTheme="majorHAnsi" w:cs="Calibri"/>
                <w:sz w:val="22"/>
                <w:szCs w:val="22"/>
                <w:lang w:val="fr-FR"/>
              </w:rPr>
              <w:t xml:space="preserve"> :  </w:t>
            </w:r>
          </w:p>
        </w:tc>
        <w:tc>
          <w:tcPr>
            <w:tcW w:w="0" w:type="auto"/>
          </w:tcPr>
          <w:p w14:paraId="2ABE1B41" w14:textId="77777777" w:rsidR="00071CC2" w:rsidRDefault="00071CC2" w:rsidP="006F1171">
            <w:pPr>
              <w:rPr>
                <w:rFonts w:asciiTheme="majorHAnsi" w:hAnsiTheme="majorHAnsi"/>
                <w:sz w:val="22"/>
                <w:szCs w:val="22"/>
                <w:lang w:val="fr-FR"/>
              </w:rPr>
            </w:pPr>
            <w:r w:rsidRPr="002019FA">
              <w:rPr>
                <w:rFonts w:asciiTheme="majorHAnsi" w:hAnsiTheme="majorHAnsi"/>
                <w:b/>
                <w:sz w:val="22"/>
                <w:szCs w:val="22"/>
                <w:lang w:val="fr-FR"/>
              </w:rPr>
              <w:t>Le livre imprimé </w:t>
            </w:r>
            <w:r w:rsidRPr="006F1171">
              <w:rPr>
                <w:rFonts w:asciiTheme="majorHAnsi" w:hAnsiTheme="majorHAnsi"/>
                <w:sz w:val="22"/>
                <w:szCs w:val="22"/>
                <w:lang w:val="fr-FR"/>
              </w:rPr>
              <w:t>:</w:t>
            </w:r>
            <w:r>
              <w:rPr>
                <w:rFonts w:asciiTheme="majorHAnsi" w:hAnsiTheme="majorHAnsi"/>
                <w:b/>
                <w:sz w:val="22"/>
                <w:szCs w:val="22"/>
                <w:lang w:val="fr-FR"/>
              </w:rPr>
              <w:t xml:space="preserve">  </w:t>
            </w:r>
            <w:r w:rsidRPr="00C12E4D">
              <w:rPr>
                <w:rFonts w:asciiTheme="majorHAnsi" w:hAnsiTheme="majorHAnsi"/>
                <w:b/>
                <w:sz w:val="22"/>
                <w:szCs w:val="22"/>
                <w:lang w:val="fr-FR"/>
              </w:rPr>
              <w:t xml:space="preserve"> </w:t>
            </w:r>
            <w:r w:rsidRPr="006F1171">
              <w:rPr>
                <w:rFonts w:asciiTheme="majorHAnsi" w:hAnsiTheme="majorHAnsi"/>
                <w:sz w:val="22"/>
                <w:szCs w:val="22"/>
                <w:lang w:val="fr-FR"/>
              </w:rPr>
              <w:t>Erasme et l’humanisme en France</w:t>
            </w:r>
            <w:r>
              <w:rPr>
                <w:rFonts w:asciiTheme="majorHAnsi" w:hAnsiTheme="majorHAnsi"/>
                <w:sz w:val="22"/>
                <w:szCs w:val="22"/>
                <w:lang w:val="fr-FR"/>
              </w:rPr>
              <w:t xml:space="preserve"> </w:t>
            </w:r>
          </w:p>
          <w:p w14:paraId="4EDA68D3" w14:textId="2BF43F98" w:rsidR="000B7434" w:rsidRDefault="000B7434" w:rsidP="00F406CF">
            <w:pPr>
              <w:pStyle w:val="ListParagraph"/>
              <w:numPr>
                <w:ilvl w:val="0"/>
                <w:numId w:val="21"/>
              </w:numPr>
              <w:rPr>
                <w:rFonts w:asciiTheme="majorHAnsi" w:hAnsiTheme="majorHAnsi"/>
                <w:sz w:val="22"/>
                <w:szCs w:val="22"/>
                <w:lang w:val="fr-FR"/>
              </w:rPr>
            </w:pPr>
            <w:proofErr w:type="spellStart"/>
            <w:r>
              <w:rPr>
                <w:rFonts w:asciiTheme="majorHAnsi" w:hAnsiTheme="majorHAnsi"/>
                <w:sz w:val="22"/>
                <w:szCs w:val="22"/>
                <w:lang w:val="fr-FR"/>
              </w:rPr>
              <w:t>Very</w:t>
            </w:r>
            <w:proofErr w:type="spellEnd"/>
            <w:r>
              <w:rPr>
                <w:rFonts w:asciiTheme="majorHAnsi" w:hAnsiTheme="majorHAnsi"/>
                <w:sz w:val="22"/>
                <w:szCs w:val="22"/>
                <w:lang w:val="fr-FR"/>
              </w:rPr>
              <w:t xml:space="preserve"> Short Introduction to </w:t>
            </w:r>
            <w:proofErr w:type="spellStart"/>
            <w:r>
              <w:rPr>
                <w:rFonts w:asciiTheme="majorHAnsi" w:hAnsiTheme="majorHAnsi"/>
                <w:sz w:val="22"/>
                <w:szCs w:val="22"/>
                <w:lang w:val="fr-FR"/>
              </w:rPr>
              <w:t>Humanism</w:t>
            </w:r>
            <w:proofErr w:type="spellEnd"/>
            <w:r>
              <w:rPr>
                <w:rFonts w:asciiTheme="majorHAnsi" w:hAnsiTheme="majorHAnsi"/>
                <w:sz w:val="22"/>
                <w:szCs w:val="22"/>
                <w:lang w:val="fr-FR"/>
              </w:rPr>
              <w:t xml:space="preserve"> (</w:t>
            </w:r>
            <w:proofErr w:type="spellStart"/>
            <w:r>
              <w:rPr>
                <w:rFonts w:asciiTheme="majorHAnsi" w:hAnsiTheme="majorHAnsi"/>
                <w:sz w:val="22"/>
                <w:szCs w:val="22"/>
                <w:lang w:val="fr-FR"/>
              </w:rPr>
              <w:t>extract</w:t>
            </w:r>
            <w:proofErr w:type="spellEnd"/>
            <w:r>
              <w:rPr>
                <w:rFonts w:asciiTheme="majorHAnsi" w:hAnsiTheme="majorHAnsi"/>
                <w:sz w:val="22"/>
                <w:szCs w:val="22"/>
                <w:lang w:val="fr-FR"/>
              </w:rPr>
              <w:t>)*</w:t>
            </w:r>
          </w:p>
          <w:p w14:paraId="3BE81DEA" w14:textId="51731798" w:rsidR="00F70EC7" w:rsidRDefault="00CA7A7F" w:rsidP="00F406CF">
            <w:pPr>
              <w:pStyle w:val="ListParagraph"/>
              <w:numPr>
                <w:ilvl w:val="0"/>
                <w:numId w:val="21"/>
              </w:numPr>
              <w:rPr>
                <w:rFonts w:asciiTheme="majorHAnsi" w:hAnsiTheme="majorHAnsi"/>
                <w:sz w:val="22"/>
                <w:szCs w:val="22"/>
                <w:lang w:val="fr-FR"/>
              </w:rPr>
            </w:pPr>
            <w:r>
              <w:rPr>
                <w:rFonts w:asciiTheme="majorHAnsi" w:hAnsiTheme="majorHAnsi"/>
                <w:sz w:val="22"/>
                <w:szCs w:val="22"/>
                <w:lang w:val="fr-FR"/>
              </w:rPr>
              <w:t xml:space="preserve">Intro to French </w:t>
            </w:r>
            <w:proofErr w:type="spellStart"/>
            <w:r>
              <w:rPr>
                <w:rFonts w:asciiTheme="majorHAnsi" w:hAnsiTheme="majorHAnsi"/>
                <w:sz w:val="22"/>
                <w:szCs w:val="22"/>
                <w:lang w:val="fr-FR"/>
              </w:rPr>
              <w:t>humanism</w:t>
            </w:r>
            <w:proofErr w:type="spellEnd"/>
            <w:r>
              <w:rPr>
                <w:rFonts w:asciiTheme="majorHAnsi" w:hAnsiTheme="majorHAnsi"/>
                <w:sz w:val="22"/>
                <w:szCs w:val="22"/>
                <w:lang w:val="fr-FR"/>
              </w:rPr>
              <w:t>*</w:t>
            </w:r>
          </w:p>
          <w:p w14:paraId="6B253C8B" w14:textId="570901B2" w:rsidR="00773A7B" w:rsidRPr="00F406CF" w:rsidRDefault="00773A7B" w:rsidP="00F406CF">
            <w:pPr>
              <w:pStyle w:val="ListParagraph"/>
              <w:numPr>
                <w:ilvl w:val="0"/>
                <w:numId w:val="21"/>
              </w:numPr>
              <w:rPr>
                <w:rFonts w:asciiTheme="majorHAnsi" w:hAnsiTheme="majorHAnsi"/>
                <w:sz w:val="22"/>
                <w:szCs w:val="22"/>
                <w:lang w:val="fr-FR"/>
              </w:rPr>
            </w:pPr>
            <w:r>
              <w:rPr>
                <w:rFonts w:asciiTheme="majorHAnsi" w:hAnsiTheme="majorHAnsi"/>
                <w:sz w:val="22"/>
                <w:szCs w:val="22"/>
                <w:lang w:val="fr-FR"/>
              </w:rPr>
              <w:t xml:space="preserve">Edward Saïd on modern </w:t>
            </w:r>
            <w:proofErr w:type="spellStart"/>
            <w:r>
              <w:rPr>
                <w:rFonts w:asciiTheme="majorHAnsi" w:hAnsiTheme="majorHAnsi"/>
                <w:sz w:val="22"/>
                <w:szCs w:val="22"/>
                <w:lang w:val="fr-FR"/>
              </w:rPr>
              <w:t>humanisms</w:t>
            </w:r>
            <w:proofErr w:type="spellEnd"/>
            <w:r>
              <w:rPr>
                <w:rFonts w:asciiTheme="majorHAnsi" w:hAnsiTheme="majorHAnsi"/>
                <w:sz w:val="22"/>
                <w:szCs w:val="22"/>
                <w:lang w:val="fr-FR"/>
              </w:rPr>
              <w:t>*</w:t>
            </w:r>
          </w:p>
        </w:tc>
      </w:tr>
      <w:tr w:rsidR="00071CC2" w:rsidRPr="00C12E4D" w14:paraId="42AA6601" w14:textId="77777777" w:rsidTr="0096480B">
        <w:trPr>
          <w:trHeight w:val="386"/>
        </w:trPr>
        <w:tc>
          <w:tcPr>
            <w:tcW w:w="1170" w:type="dxa"/>
          </w:tcPr>
          <w:p w14:paraId="06DE22E5" w14:textId="35A2132D" w:rsidR="00071CC2" w:rsidRPr="00C12E4D" w:rsidRDefault="00071CC2" w:rsidP="007C6D47">
            <w:pPr>
              <w:rPr>
                <w:rFonts w:asciiTheme="majorHAnsi" w:hAnsiTheme="majorHAnsi"/>
                <w:sz w:val="22"/>
                <w:szCs w:val="22"/>
                <w:lang w:val="fr-FR"/>
              </w:rPr>
            </w:pPr>
            <w:r w:rsidRPr="00C12E4D">
              <w:rPr>
                <w:rFonts w:asciiTheme="majorHAnsi" w:hAnsiTheme="majorHAnsi"/>
                <w:sz w:val="22"/>
                <w:szCs w:val="22"/>
                <w:lang w:val="fr-FR"/>
              </w:rPr>
              <w:t>2/</w:t>
            </w:r>
            <w:r>
              <w:rPr>
                <w:rFonts w:asciiTheme="majorHAnsi" w:hAnsiTheme="majorHAnsi"/>
                <w:sz w:val="22"/>
                <w:szCs w:val="22"/>
                <w:lang w:val="fr-FR"/>
              </w:rPr>
              <w:t>2</w:t>
            </w:r>
            <w:r w:rsidRPr="00C12E4D">
              <w:rPr>
                <w:rFonts w:asciiTheme="majorHAnsi" w:hAnsiTheme="majorHAnsi"/>
                <w:sz w:val="22"/>
                <w:szCs w:val="22"/>
                <w:lang w:val="fr-FR"/>
              </w:rPr>
              <w:t xml:space="preserve"> T</w:t>
            </w:r>
          </w:p>
        </w:tc>
        <w:tc>
          <w:tcPr>
            <w:tcW w:w="2093" w:type="dxa"/>
            <w:vMerge/>
            <w:vAlign w:val="center"/>
          </w:tcPr>
          <w:p w14:paraId="12ED4FAF" w14:textId="77777777" w:rsidR="00071CC2" w:rsidRPr="00C12E4D" w:rsidRDefault="00071CC2" w:rsidP="007C6D47">
            <w:pPr>
              <w:rPr>
                <w:rFonts w:asciiTheme="majorHAnsi" w:hAnsiTheme="majorHAnsi" w:cs="Calibri"/>
                <w:sz w:val="22"/>
                <w:szCs w:val="22"/>
                <w:lang w:val="fr-FR"/>
              </w:rPr>
            </w:pPr>
          </w:p>
        </w:tc>
        <w:tc>
          <w:tcPr>
            <w:tcW w:w="0" w:type="auto"/>
          </w:tcPr>
          <w:p w14:paraId="7C65E46D" w14:textId="77777777" w:rsidR="007E6E19" w:rsidRDefault="00855EE1" w:rsidP="007E6E19">
            <w:pPr>
              <w:rPr>
                <w:rFonts w:asciiTheme="majorHAnsi" w:hAnsiTheme="majorHAnsi"/>
                <w:sz w:val="22"/>
                <w:szCs w:val="22"/>
                <w:lang w:val="fr-FR"/>
              </w:rPr>
            </w:pPr>
            <w:hyperlink r:id="rId17" w:tooltip="Jacques Peletier du Mans" w:history="1">
              <w:r w:rsidR="007E6E19" w:rsidRPr="007E6E19">
                <w:rPr>
                  <w:rStyle w:val="Hyperlink"/>
                  <w:rFonts w:asciiTheme="majorHAnsi" w:hAnsiTheme="majorHAnsi"/>
                  <w:sz w:val="22"/>
                  <w:szCs w:val="22"/>
                  <w:u w:val="none"/>
                  <w:lang w:val="fr-FR"/>
                </w:rPr>
                <w:t>Jacques Peletier du Mans</w:t>
              </w:r>
            </w:hyperlink>
            <w:r w:rsidR="007E6E19" w:rsidRPr="007E6E19">
              <w:rPr>
                <w:rStyle w:val="Hyperlink"/>
                <w:rFonts w:asciiTheme="majorHAnsi" w:hAnsiTheme="majorHAnsi"/>
                <w:sz w:val="22"/>
                <w:szCs w:val="22"/>
                <w:u w:val="none"/>
                <w:lang w:val="fr-FR"/>
              </w:rPr>
              <w:t xml:space="preserve"> </w:t>
            </w:r>
            <w:r w:rsidR="007E6E19" w:rsidRPr="007E6E19">
              <w:rPr>
                <w:rFonts w:asciiTheme="majorHAnsi" w:hAnsiTheme="majorHAnsi"/>
                <w:sz w:val="22"/>
                <w:szCs w:val="22"/>
                <w:lang w:val="fr-FR"/>
              </w:rPr>
              <w:t>(1546</w:t>
            </w:r>
            <w:r w:rsidR="007E6E19" w:rsidRPr="001C007D">
              <w:rPr>
                <w:rFonts w:asciiTheme="majorHAnsi" w:hAnsiTheme="majorHAnsi"/>
                <w:sz w:val="22"/>
                <w:szCs w:val="22"/>
                <w:lang w:val="fr-FR"/>
              </w:rPr>
              <w:t xml:space="preserve">) </w:t>
            </w:r>
            <w:r w:rsidR="007E6E19" w:rsidRPr="001C007D">
              <w:rPr>
                <w:rFonts w:asciiTheme="majorHAnsi" w:hAnsiTheme="majorHAnsi"/>
                <w:i/>
                <w:iCs/>
                <w:sz w:val="22"/>
                <w:szCs w:val="22"/>
                <w:lang w:val="fr-FR"/>
              </w:rPr>
              <w:t>Œuvres poétiques</w:t>
            </w:r>
            <w:r w:rsidR="007E6E19" w:rsidRPr="001C007D">
              <w:rPr>
                <w:rFonts w:asciiTheme="majorHAnsi" w:hAnsiTheme="majorHAnsi"/>
                <w:sz w:val="22"/>
                <w:szCs w:val="22"/>
                <w:lang w:val="fr-FR"/>
              </w:rPr>
              <w:t>*</w:t>
            </w:r>
          </w:p>
          <w:p w14:paraId="484DBCE5" w14:textId="77777777" w:rsidR="00071CC2" w:rsidRDefault="007E6E19" w:rsidP="007E6E19">
            <w:pPr>
              <w:rPr>
                <w:rFonts w:asciiTheme="majorHAnsi" w:hAnsiTheme="majorHAnsi"/>
                <w:sz w:val="22"/>
                <w:szCs w:val="22"/>
                <w:lang w:val="fr-FR"/>
              </w:rPr>
            </w:pPr>
            <w:r w:rsidRPr="006F1171">
              <w:rPr>
                <w:rFonts w:asciiTheme="majorHAnsi" w:hAnsiTheme="majorHAnsi"/>
                <w:sz w:val="22"/>
                <w:szCs w:val="22"/>
                <w:lang w:val="fr-FR"/>
              </w:rPr>
              <w:t>Montaigne, Essais*</w:t>
            </w:r>
          </w:p>
          <w:p w14:paraId="3516B1A9" w14:textId="75EE85D6" w:rsidR="001E68D5" w:rsidRPr="002B76EF" w:rsidRDefault="001E68D5" w:rsidP="007E6E19">
            <w:pPr>
              <w:rPr>
                <w:rFonts w:asciiTheme="majorHAnsi" w:hAnsiTheme="majorHAnsi"/>
                <w:i/>
                <w:sz w:val="22"/>
                <w:szCs w:val="22"/>
                <w:lang w:val="fr-FR"/>
              </w:rPr>
            </w:pPr>
          </w:p>
        </w:tc>
      </w:tr>
      <w:tr w:rsidR="00071CC2" w:rsidRPr="00C12E4D" w14:paraId="26830383" w14:textId="77777777" w:rsidTr="0096480B">
        <w:trPr>
          <w:trHeight w:val="335"/>
        </w:trPr>
        <w:tc>
          <w:tcPr>
            <w:tcW w:w="1170" w:type="dxa"/>
          </w:tcPr>
          <w:p w14:paraId="60533344" w14:textId="2A65C9BA" w:rsidR="00071CC2" w:rsidRPr="00C12E4D" w:rsidRDefault="00071CC2" w:rsidP="007C6D47">
            <w:pPr>
              <w:rPr>
                <w:rFonts w:asciiTheme="majorHAnsi" w:hAnsiTheme="majorHAnsi"/>
                <w:sz w:val="22"/>
                <w:szCs w:val="22"/>
                <w:lang w:val="fr-FR"/>
              </w:rPr>
            </w:pPr>
            <w:r w:rsidRPr="00C12E4D">
              <w:rPr>
                <w:rFonts w:asciiTheme="majorHAnsi" w:hAnsiTheme="majorHAnsi"/>
                <w:sz w:val="22"/>
                <w:szCs w:val="22"/>
                <w:lang w:val="fr-FR"/>
              </w:rPr>
              <w:t>2/</w:t>
            </w:r>
            <w:r>
              <w:rPr>
                <w:rFonts w:asciiTheme="majorHAnsi" w:hAnsiTheme="majorHAnsi"/>
                <w:sz w:val="22"/>
                <w:szCs w:val="22"/>
                <w:lang w:val="fr-FR"/>
              </w:rPr>
              <w:t>4</w:t>
            </w:r>
            <w:r w:rsidRPr="00C12E4D">
              <w:rPr>
                <w:rFonts w:asciiTheme="majorHAnsi" w:hAnsiTheme="majorHAnsi"/>
                <w:sz w:val="22"/>
                <w:szCs w:val="22"/>
                <w:lang w:val="fr-FR"/>
              </w:rPr>
              <w:t xml:space="preserve"> Th</w:t>
            </w:r>
          </w:p>
        </w:tc>
        <w:tc>
          <w:tcPr>
            <w:tcW w:w="2093" w:type="dxa"/>
            <w:vMerge/>
            <w:vAlign w:val="center"/>
          </w:tcPr>
          <w:p w14:paraId="72E29A28" w14:textId="77777777" w:rsidR="00071CC2" w:rsidRPr="00C12E4D" w:rsidRDefault="00071CC2" w:rsidP="007C6D47">
            <w:pPr>
              <w:rPr>
                <w:rFonts w:asciiTheme="majorHAnsi" w:hAnsiTheme="majorHAnsi" w:cs="Calibri"/>
                <w:sz w:val="22"/>
                <w:szCs w:val="22"/>
                <w:lang w:val="fr-FR"/>
              </w:rPr>
            </w:pPr>
          </w:p>
        </w:tc>
        <w:tc>
          <w:tcPr>
            <w:tcW w:w="0" w:type="auto"/>
          </w:tcPr>
          <w:p w14:paraId="149C661D" w14:textId="77777777" w:rsidR="00071CC2" w:rsidRPr="00F406CF" w:rsidRDefault="007E6E19" w:rsidP="007C6D47">
            <w:pPr>
              <w:rPr>
                <w:rFonts w:asciiTheme="majorHAnsi" w:hAnsiTheme="majorHAnsi"/>
                <w:b/>
                <w:i/>
                <w:szCs w:val="22"/>
                <w:lang w:val="fr-FR"/>
              </w:rPr>
            </w:pPr>
            <w:proofErr w:type="spellStart"/>
            <w:r w:rsidRPr="00F406CF">
              <w:rPr>
                <w:rFonts w:asciiTheme="majorHAnsi" w:hAnsiTheme="majorHAnsi"/>
                <w:b/>
                <w:i/>
                <w:szCs w:val="22"/>
                <w:lang w:val="fr-FR"/>
              </w:rPr>
              <w:t>Humanism</w:t>
            </w:r>
            <w:proofErr w:type="spellEnd"/>
            <w:r w:rsidRPr="00F406CF">
              <w:rPr>
                <w:rFonts w:asciiTheme="majorHAnsi" w:hAnsiTheme="majorHAnsi"/>
                <w:b/>
                <w:i/>
                <w:szCs w:val="22"/>
                <w:lang w:val="fr-FR"/>
              </w:rPr>
              <w:t xml:space="preserve"> for Sale</w:t>
            </w:r>
            <w:proofErr w:type="gramStart"/>
            <w:r w:rsidRPr="00F406CF">
              <w:rPr>
                <w:rFonts w:asciiTheme="majorHAnsi" w:hAnsiTheme="majorHAnsi"/>
                <w:b/>
                <w:i/>
                <w:szCs w:val="22"/>
                <w:lang w:val="fr-FR"/>
              </w:rPr>
              <w:t>*  -</w:t>
            </w:r>
            <w:proofErr w:type="gramEnd"/>
            <w:r w:rsidRPr="00F406CF">
              <w:rPr>
                <w:rFonts w:asciiTheme="majorHAnsi" w:hAnsiTheme="majorHAnsi"/>
                <w:b/>
                <w:i/>
                <w:szCs w:val="22"/>
                <w:lang w:val="fr-FR"/>
              </w:rPr>
              <w:t xml:space="preserve"> </w:t>
            </w:r>
            <w:r w:rsidRPr="00F406CF">
              <w:rPr>
                <w:rFonts w:asciiTheme="majorHAnsi" w:hAnsiTheme="majorHAnsi"/>
                <w:b/>
                <w:i/>
                <w:color w:val="FF0000"/>
                <w:szCs w:val="22"/>
                <w:lang w:val="fr-FR"/>
              </w:rPr>
              <w:t>COMMENTAIRES A FAIRE SUR LE SITE INTERNET</w:t>
            </w:r>
          </w:p>
          <w:p w14:paraId="69547933" w14:textId="77777777" w:rsidR="007E6E19" w:rsidRDefault="007E6E19" w:rsidP="007C6D47">
            <w:pPr>
              <w:rPr>
                <w:rStyle w:val="Hyperlink"/>
                <w:rFonts w:asciiTheme="majorHAnsi" w:hAnsiTheme="majorHAnsi"/>
                <w:sz w:val="22"/>
                <w:szCs w:val="22"/>
                <w:lang w:val="fr-FR"/>
              </w:rPr>
            </w:pPr>
            <w:proofErr w:type="spellStart"/>
            <w:r>
              <w:rPr>
                <w:rFonts w:asciiTheme="majorHAnsi" w:hAnsiTheme="majorHAnsi"/>
                <w:sz w:val="22"/>
                <w:szCs w:val="22"/>
                <w:lang w:val="fr-FR"/>
              </w:rPr>
              <w:t>Ch</w:t>
            </w:r>
            <w:proofErr w:type="spellEnd"/>
            <w:r>
              <w:rPr>
                <w:rFonts w:asciiTheme="majorHAnsi" w:hAnsiTheme="majorHAnsi"/>
                <w:sz w:val="22"/>
                <w:szCs w:val="22"/>
                <w:lang w:val="fr-FR"/>
              </w:rPr>
              <w:t xml:space="preserve"> 3 :  </w:t>
            </w:r>
            <w:proofErr w:type="spellStart"/>
            <w:r>
              <w:rPr>
                <w:rFonts w:asciiTheme="majorHAnsi" w:hAnsiTheme="majorHAnsi"/>
                <w:sz w:val="22"/>
                <w:szCs w:val="22"/>
                <w:lang w:val="fr-FR"/>
              </w:rPr>
              <w:t>Mancinelli</w:t>
            </w:r>
            <w:proofErr w:type="spellEnd"/>
            <w:r>
              <w:rPr>
                <w:rFonts w:asciiTheme="majorHAnsi" w:hAnsiTheme="majorHAnsi"/>
                <w:sz w:val="22"/>
                <w:szCs w:val="22"/>
                <w:lang w:val="fr-FR"/>
              </w:rPr>
              <w:t xml:space="preserve"> </w:t>
            </w:r>
            <w:hyperlink r:id="rId18" w:history="1">
              <w:r w:rsidRPr="001E05C9">
                <w:rPr>
                  <w:rStyle w:val="Hyperlink"/>
                  <w:rFonts w:asciiTheme="majorHAnsi" w:hAnsiTheme="majorHAnsi"/>
                  <w:sz w:val="22"/>
                  <w:szCs w:val="22"/>
                  <w:lang w:val="fr-FR"/>
                </w:rPr>
                <w:t>http://www.humanismforsale.org/text/archives/199</w:t>
              </w:r>
            </w:hyperlink>
          </w:p>
          <w:p w14:paraId="7A40E44B" w14:textId="6DC13BCB" w:rsidR="001E68D5" w:rsidRPr="00C12E4D" w:rsidRDefault="001E68D5" w:rsidP="007C6D47">
            <w:pPr>
              <w:rPr>
                <w:rFonts w:asciiTheme="majorHAnsi" w:hAnsiTheme="majorHAnsi"/>
                <w:sz w:val="22"/>
                <w:szCs w:val="22"/>
                <w:lang w:val="fr-FR"/>
              </w:rPr>
            </w:pPr>
          </w:p>
        </w:tc>
      </w:tr>
      <w:tr w:rsidR="00071CC2" w:rsidRPr="00C12E4D" w14:paraId="45CB1AFB" w14:textId="77777777" w:rsidTr="0096480B">
        <w:trPr>
          <w:trHeight w:val="335"/>
        </w:trPr>
        <w:tc>
          <w:tcPr>
            <w:tcW w:w="1170" w:type="dxa"/>
          </w:tcPr>
          <w:p w14:paraId="0E6F983A" w14:textId="77777777" w:rsidR="00071CC2" w:rsidRPr="00C12E4D" w:rsidRDefault="00071CC2" w:rsidP="007C6D47">
            <w:pPr>
              <w:rPr>
                <w:rFonts w:asciiTheme="majorHAnsi" w:hAnsiTheme="majorHAnsi"/>
                <w:sz w:val="22"/>
                <w:szCs w:val="22"/>
                <w:lang w:val="fr-FR"/>
              </w:rPr>
            </w:pPr>
            <w:r w:rsidRPr="00C12E4D">
              <w:rPr>
                <w:rFonts w:asciiTheme="majorHAnsi" w:hAnsiTheme="majorHAnsi"/>
                <w:sz w:val="22"/>
                <w:szCs w:val="22"/>
                <w:lang w:val="fr-FR"/>
              </w:rPr>
              <w:t>2/</w:t>
            </w:r>
            <w:r>
              <w:rPr>
                <w:rFonts w:asciiTheme="majorHAnsi" w:hAnsiTheme="majorHAnsi"/>
                <w:sz w:val="22"/>
                <w:szCs w:val="22"/>
                <w:lang w:val="fr-FR"/>
              </w:rPr>
              <w:t xml:space="preserve">9 </w:t>
            </w:r>
            <w:r w:rsidRPr="00C12E4D">
              <w:rPr>
                <w:rFonts w:asciiTheme="majorHAnsi" w:hAnsiTheme="majorHAnsi"/>
                <w:sz w:val="22"/>
                <w:szCs w:val="22"/>
                <w:lang w:val="fr-FR"/>
              </w:rPr>
              <w:t>T</w:t>
            </w:r>
          </w:p>
        </w:tc>
        <w:tc>
          <w:tcPr>
            <w:tcW w:w="2093" w:type="dxa"/>
            <w:vMerge/>
            <w:vAlign w:val="center"/>
          </w:tcPr>
          <w:p w14:paraId="6A2FA89B" w14:textId="77777777" w:rsidR="00071CC2" w:rsidRPr="00C12E4D" w:rsidRDefault="00071CC2" w:rsidP="007C6D47">
            <w:pPr>
              <w:rPr>
                <w:rFonts w:asciiTheme="majorHAnsi" w:hAnsiTheme="majorHAnsi" w:cs="Calibri"/>
                <w:sz w:val="22"/>
                <w:szCs w:val="22"/>
                <w:lang w:val="fr-FR"/>
              </w:rPr>
            </w:pPr>
          </w:p>
        </w:tc>
        <w:tc>
          <w:tcPr>
            <w:tcW w:w="0" w:type="auto"/>
          </w:tcPr>
          <w:p w14:paraId="68BA9BD3" w14:textId="77777777" w:rsidR="00071CC2" w:rsidRDefault="00071CC2" w:rsidP="00071CC2">
            <w:pPr>
              <w:rPr>
                <w:rFonts w:asciiTheme="majorHAnsi" w:hAnsiTheme="majorHAnsi"/>
                <w:sz w:val="22"/>
                <w:szCs w:val="22"/>
                <w:lang w:val="fr-FR"/>
              </w:rPr>
            </w:pPr>
            <w:r w:rsidRPr="00C12E4D">
              <w:rPr>
                <w:rFonts w:asciiTheme="majorHAnsi" w:hAnsiTheme="majorHAnsi"/>
                <w:sz w:val="22"/>
                <w:szCs w:val="22"/>
                <w:lang w:val="fr-FR"/>
              </w:rPr>
              <w:t>Visiter les « </w:t>
            </w:r>
            <w:proofErr w:type="spellStart"/>
            <w:r w:rsidRPr="00C12E4D">
              <w:rPr>
                <w:rFonts w:asciiTheme="majorHAnsi" w:hAnsiTheme="majorHAnsi"/>
                <w:sz w:val="22"/>
                <w:szCs w:val="22"/>
                <w:lang w:val="fr-FR"/>
              </w:rPr>
              <w:t>Special</w:t>
            </w:r>
            <w:proofErr w:type="spellEnd"/>
            <w:r w:rsidRPr="00C12E4D">
              <w:rPr>
                <w:rFonts w:asciiTheme="majorHAnsi" w:hAnsiTheme="majorHAnsi"/>
                <w:sz w:val="22"/>
                <w:szCs w:val="22"/>
                <w:lang w:val="fr-FR"/>
              </w:rPr>
              <w:t xml:space="preserve"> Collec</w:t>
            </w:r>
            <w:r w:rsidR="00277EF6">
              <w:rPr>
                <w:rFonts w:asciiTheme="majorHAnsi" w:hAnsiTheme="majorHAnsi"/>
                <w:sz w:val="22"/>
                <w:szCs w:val="22"/>
                <w:lang w:val="fr-FR"/>
              </w:rPr>
              <w:t xml:space="preserve">tions, 4th </w:t>
            </w:r>
            <w:proofErr w:type="spellStart"/>
            <w:r w:rsidR="00277EF6">
              <w:rPr>
                <w:rFonts w:asciiTheme="majorHAnsi" w:hAnsiTheme="majorHAnsi"/>
                <w:sz w:val="22"/>
                <w:szCs w:val="22"/>
                <w:lang w:val="fr-FR"/>
              </w:rPr>
              <w:t>Floor</w:t>
            </w:r>
            <w:proofErr w:type="spellEnd"/>
            <w:r w:rsidR="00277EF6">
              <w:rPr>
                <w:rFonts w:asciiTheme="majorHAnsi" w:hAnsiTheme="majorHAnsi"/>
                <w:sz w:val="22"/>
                <w:szCs w:val="22"/>
                <w:lang w:val="fr-FR"/>
              </w:rPr>
              <w:t xml:space="preserve"> Ellis </w:t>
            </w:r>
            <w:proofErr w:type="gramStart"/>
            <w:r w:rsidR="00277EF6">
              <w:rPr>
                <w:rFonts w:asciiTheme="majorHAnsi" w:hAnsiTheme="majorHAnsi"/>
                <w:sz w:val="22"/>
                <w:szCs w:val="22"/>
                <w:lang w:val="fr-FR"/>
              </w:rPr>
              <w:t>Library</w:t>
            </w:r>
            <w:r>
              <w:rPr>
                <w:rFonts w:asciiTheme="majorHAnsi" w:hAnsiTheme="majorHAnsi"/>
                <w:sz w:val="22"/>
                <w:szCs w:val="22"/>
                <w:lang w:val="fr-FR"/>
              </w:rPr>
              <w:t>»</w:t>
            </w:r>
            <w:proofErr w:type="gramEnd"/>
            <w:r>
              <w:rPr>
                <w:rFonts w:asciiTheme="majorHAnsi" w:hAnsiTheme="majorHAnsi"/>
                <w:sz w:val="22"/>
                <w:szCs w:val="22"/>
                <w:lang w:val="fr-FR"/>
              </w:rPr>
              <w:t xml:space="preserve"> pour voir les premières feuilles imprimées</w:t>
            </w:r>
          </w:p>
          <w:p w14:paraId="3E866B31" w14:textId="7CE9E27E" w:rsidR="001E68D5" w:rsidRPr="00C12E4D" w:rsidRDefault="001E68D5" w:rsidP="00071CC2">
            <w:pPr>
              <w:rPr>
                <w:rFonts w:asciiTheme="majorHAnsi" w:hAnsiTheme="majorHAnsi"/>
                <w:sz w:val="22"/>
                <w:szCs w:val="22"/>
                <w:lang w:val="fr-FR"/>
              </w:rPr>
            </w:pPr>
          </w:p>
        </w:tc>
      </w:tr>
      <w:tr w:rsidR="00071CC2" w:rsidRPr="00C12E4D" w14:paraId="56309ECD" w14:textId="77777777" w:rsidTr="0096480B">
        <w:trPr>
          <w:trHeight w:val="335"/>
        </w:trPr>
        <w:tc>
          <w:tcPr>
            <w:tcW w:w="1170" w:type="dxa"/>
          </w:tcPr>
          <w:p w14:paraId="7BAB11C3" w14:textId="0B2E18CB" w:rsidR="00071CC2" w:rsidRPr="00C12E4D" w:rsidRDefault="00071CC2" w:rsidP="007C6D47">
            <w:pPr>
              <w:rPr>
                <w:rFonts w:asciiTheme="majorHAnsi" w:hAnsiTheme="majorHAnsi"/>
                <w:sz w:val="22"/>
                <w:szCs w:val="22"/>
                <w:lang w:val="fr-FR"/>
              </w:rPr>
            </w:pPr>
            <w:r w:rsidRPr="00C12E4D">
              <w:rPr>
                <w:rFonts w:asciiTheme="majorHAnsi" w:hAnsiTheme="majorHAnsi"/>
                <w:sz w:val="22"/>
                <w:szCs w:val="22"/>
                <w:lang w:val="fr-FR"/>
              </w:rPr>
              <w:t>2/1</w:t>
            </w:r>
            <w:r>
              <w:rPr>
                <w:rFonts w:asciiTheme="majorHAnsi" w:hAnsiTheme="majorHAnsi"/>
                <w:sz w:val="22"/>
                <w:szCs w:val="22"/>
                <w:lang w:val="fr-FR"/>
              </w:rPr>
              <w:t>1</w:t>
            </w:r>
            <w:r w:rsidRPr="00C12E4D">
              <w:rPr>
                <w:rFonts w:asciiTheme="majorHAnsi" w:hAnsiTheme="majorHAnsi"/>
                <w:sz w:val="22"/>
                <w:szCs w:val="22"/>
                <w:lang w:val="fr-FR"/>
              </w:rPr>
              <w:t xml:space="preserve"> Th</w:t>
            </w:r>
          </w:p>
        </w:tc>
        <w:tc>
          <w:tcPr>
            <w:tcW w:w="2093" w:type="dxa"/>
            <w:vMerge w:val="restart"/>
            <w:vAlign w:val="center"/>
          </w:tcPr>
          <w:p w14:paraId="797BA70B" w14:textId="77777777" w:rsidR="00071CC2" w:rsidRPr="00C12E4D" w:rsidRDefault="00071CC2" w:rsidP="007C6D47">
            <w:pPr>
              <w:rPr>
                <w:rFonts w:asciiTheme="majorHAnsi" w:hAnsiTheme="majorHAnsi" w:cs="Calibri"/>
                <w:sz w:val="22"/>
                <w:szCs w:val="22"/>
                <w:lang w:val="fr-FR"/>
              </w:rPr>
            </w:pPr>
            <w:r>
              <w:rPr>
                <w:rFonts w:asciiTheme="majorHAnsi" w:hAnsiTheme="majorHAnsi" w:cs="Calibri"/>
                <w:sz w:val="22"/>
                <w:szCs w:val="22"/>
                <w:lang w:val="fr-FR"/>
              </w:rPr>
              <w:t>L</w:t>
            </w:r>
            <w:r w:rsidRPr="00C12E4D">
              <w:rPr>
                <w:rFonts w:asciiTheme="majorHAnsi" w:hAnsiTheme="majorHAnsi" w:cs="Calibri"/>
                <w:sz w:val="22"/>
                <w:szCs w:val="22"/>
                <w:lang w:val="fr-FR"/>
              </w:rPr>
              <w:t>’esthétique de la Renaissance </w:t>
            </w:r>
            <w:r>
              <w:rPr>
                <w:rFonts w:asciiTheme="majorHAnsi" w:hAnsiTheme="majorHAnsi" w:cs="Calibri"/>
                <w:sz w:val="22"/>
                <w:szCs w:val="22"/>
                <w:lang w:val="fr-FR"/>
              </w:rPr>
              <w:t>et son expression vernaculaire</w:t>
            </w:r>
          </w:p>
          <w:p w14:paraId="17C44F67" w14:textId="77777777" w:rsidR="00071CC2" w:rsidRDefault="00071CC2" w:rsidP="007C6D47">
            <w:pPr>
              <w:rPr>
                <w:rFonts w:asciiTheme="majorHAnsi" w:hAnsiTheme="majorHAnsi" w:cs="Calibri"/>
                <w:sz w:val="22"/>
                <w:szCs w:val="22"/>
                <w:lang w:val="fr-FR"/>
              </w:rPr>
            </w:pPr>
          </w:p>
          <w:p w14:paraId="6CD56B49" w14:textId="690FE126" w:rsidR="00071CC2" w:rsidRPr="00C12E4D" w:rsidRDefault="00071CC2" w:rsidP="002019FA">
            <w:pPr>
              <w:rPr>
                <w:rFonts w:asciiTheme="majorHAnsi" w:hAnsiTheme="majorHAnsi" w:cs="Calibri"/>
                <w:sz w:val="22"/>
                <w:szCs w:val="22"/>
                <w:lang w:val="fr-FR"/>
              </w:rPr>
            </w:pPr>
          </w:p>
        </w:tc>
        <w:tc>
          <w:tcPr>
            <w:tcW w:w="0" w:type="auto"/>
          </w:tcPr>
          <w:p w14:paraId="107972BB" w14:textId="51A7C844" w:rsidR="00071CC2" w:rsidRDefault="00071CC2" w:rsidP="007C6D47">
            <w:pPr>
              <w:rPr>
                <w:rFonts w:asciiTheme="majorHAnsi" w:hAnsiTheme="majorHAnsi"/>
                <w:sz w:val="22"/>
                <w:szCs w:val="22"/>
                <w:lang w:val="fr-FR"/>
              </w:rPr>
            </w:pPr>
            <w:proofErr w:type="spellStart"/>
            <w:r w:rsidRPr="00C12E4D">
              <w:rPr>
                <w:rFonts w:asciiTheme="majorHAnsi" w:hAnsiTheme="majorHAnsi"/>
                <w:i/>
                <w:sz w:val="22"/>
                <w:szCs w:val="22"/>
                <w:lang w:val="fr-FR"/>
              </w:rPr>
              <w:t>Deffence</w:t>
            </w:r>
            <w:proofErr w:type="spellEnd"/>
            <w:r w:rsidRPr="00C12E4D">
              <w:rPr>
                <w:rFonts w:asciiTheme="majorHAnsi" w:hAnsiTheme="majorHAnsi"/>
                <w:i/>
                <w:sz w:val="22"/>
                <w:szCs w:val="22"/>
                <w:lang w:val="fr-FR"/>
              </w:rPr>
              <w:t xml:space="preserve"> et illustration de la langue française</w:t>
            </w:r>
            <w:r w:rsidR="00277EF6">
              <w:rPr>
                <w:rFonts w:asciiTheme="majorHAnsi" w:hAnsiTheme="majorHAnsi"/>
                <w:i/>
                <w:sz w:val="22"/>
                <w:szCs w:val="22"/>
                <w:lang w:val="fr-FR"/>
              </w:rPr>
              <w:t>*</w:t>
            </w:r>
            <w:r w:rsidRPr="00C12E4D">
              <w:rPr>
                <w:rFonts w:asciiTheme="majorHAnsi" w:hAnsiTheme="majorHAnsi"/>
                <w:sz w:val="22"/>
                <w:szCs w:val="22"/>
                <w:lang w:val="fr-FR"/>
              </w:rPr>
              <w:t xml:space="preserve"> (Du Bellay)</w:t>
            </w:r>
          </w:p>
          <w:p w14:paraId="70802B89" w14:textId="4CA8FD8A" w:rsidR="007E6E19" w:rsidRPr="00F406CF" w:rsidRDefault="007E6E19" w:rsidP="007C6D47">
            <w:pPr>
              <w:rPr>
                <w:rFonts w:asciiTheme="majorHAnsi" w:hAnsiTheme="majorHAnsi"/>
                <w:b/>
                <w:szCs w:val="22"/>
                <w:lang w:val="fr-FR"/>
              </w:rPr>
            </w:pPr>
            <w:r w:rsidRPr="00F406CF">
              <w:rPr>
                <w:rFonts w:asciiTheme="majorHAnsi" w:hAnsiTheme="majorHAnsi"/>
                <w:b/>
                <w:color w:val="FF0000"/>
                <w:szCs w:val="22"/>
                <w:lang w:val="fr-FR"/>
              </w:rPr>
              <w:t xml:space="preserve">Discussion des réponses de Dr. </w:t>
            </w:r>
            <w:proofErr w:type="spellStart"/>
            <w:r w:rsidRPr="00F406CF">
              <w:rPr>
                <w:rFonts w:asciiTheme="majorHAnsi" w:hAnsiTheme="majorHAnsi"/>
                <w:b/>
                <w:color w:val="FF0000"/>
                <w:szCs w:val="22"/>
                <w:lang w:val="fr-FR"/>
              </w:rPr>
              <w:t>Gehl</w:t>
            </w:r>
            <w:proofErr w:type="spellEnd"/>
            <w:r w:rsidRPr="00F406CF">
              <w:rPr>
                <w:rFonts w:asciiTheme="majorHAnsi" w:hAnsiTheme="majorHAnsi"/>
                <w:b/>
                <w:color w:val="FF0000"/>
                <w:szCs w:val="22"/>
                <w:lang w:val="fr-FR"/>
              </w:rPr>
              <w:t> </w:t>
            </w:r>
            <w:r w:rsidRPr="00F406CF">
              <w:rPr>
                <w:rFonts w:asciiTheme="majorHAnsi" w:hAnsiTheme="majorHAnsi"/>
                <w:b/>
                <w:szCs w:val="22"/>
                <w:lang w:val="fr-FR"/>
              </w:rPr>
              <w:t>: l’éducation et la création du savoir vernaculaire</w:t>
            </w:r>
          </w:p>
          <w:p w14:paraId="5281BCB0" w14:textId="138B1E9B" w:rsidR="00071CC2" w:rsidRPr="006F1171" w:rsidRDefault="00071CC2" w:rsidP="007C6D47">
            <w:pPr>
              <w:rPr>
                <w:rFonts w:asciiTheme="majorHAnsi" w:hAnsiTheme="majorHAnsi"/>
                <w:sz w:val="22"/>
                <w:szCs w:val="22"/>
                <w:lang w:val="fr-FR"/>
              </w:rPr>
            </w:pPr>
          </w:p>
        </w:tc>
      </w:tr>
      <w:tr w:rsidR="00071CC2" w:rsidRPr="00C12E4D" w14:paraId="57CD0676" w14:textId="77777777" w:rsidTr="0096480B">
        <w:trPr>
          <w:trHeight w:val="335"/>
        </w:trPr>
        <w:tc>
          <w:tcPr>
            <w:tcW w:w="1170" w:type="dxa"/>
          </w:tcPr>
          <w:p w14:paraId="515FA17B" w14:textId="19C945C9" w:rsidR="00071CC2" w:rsidRPr="00C12E4D" w:rsidRDefault="00071CC2" w:rsidP="007C6D47">
            <w:pPr>
              <w:rPr>
                <w:rFonts w:asciiTheme="majorHAnsi" w:hAnsiTheme="majorHAnsi"/>
                <w:sz w:val="22"/>
                <w:szCs w:val="22"/>
                <w:lang w:val="fr-FR"/>
              </w:rPr>
            </w:pPr>
            <w:r w:rsidRPr="00C12E4D">
              <w:rPr>
                <w:rFonts w:asciiTheme="majorHAnsi" w:hAnsiTheme="majorHAnsi"/>
                <w:sz w:val="22"/>
                <w:szCs w:val="22"/>
                <w:lang w:val="fr-FR"/>
              </w:rPr>
              <w:t>2/</w:t>
            </w:r>
            <w:r>
              <w:rPr>
                <w:rFonts w:asciiTheme="majorHAnsi" w:hAnsiTheme="majorHAnsi"/>
                <w:sz w:val="22"/>
                <w:szCs w:val="22"/>
                <w:lang w:val="fr-FR"/>
              </w:rPr>
              <w:t xml:space="preserve">16 </w:t>
            </w:r>
            <w:r w:rsidRPr="00C12E4D">
              <w:rPr>
                <w:rFonts w:asciiTheme="majorHAnsi" w:hAnsiTheme="majorHAnsi"/>
                <w:sz w:val="22"/>
                <w:szCs w:val="22"/>
                <w:lang w:val="fr-FR"/>
              </w:rPr>
              <w:t>T</w:t>
            </w:r>
          </w:p>
        </w:tc>
        <w:tc>
          <w:tcPr>
            <w:tcW w:w="2093" w:type="dxa"/>
            <w:vMerge/>
            <w:vAlign w:val="center"/>
          </w:tcPr>
          <w:p w14:paraId="3646012E" w14:textId="77777777" w:rsidR="00071CC2" w:rsidRPr="00C12E4D" w:rsidRDefault="00071CC2" w:rsidP="002019FA">
            <w:pPr>
              <w:rPr>
                <w:rFonts w:asciiTheme="majorHAnsi" w:hAnsiTheme="majorHAnsi"/>
                <w:sz w:val="22"/>
                <w:szCs w:val="22"/>
                <w:lang w:val="fr-FR"/>
              </w:rPr>
            </w:pPr>
          </w:p>
        </w:tc>
        <w:tc>
          <w:tcPr>
            <w:tcW w:w="0" w:type="auto"/>
          </w:tcPr>
          <w:p w14:paraId="36A82165" w14:textId="4E04BD17" w:rsidR="00A7114F" w:rsidRPr="00C12E4D" w:rsidRDefault="009B1A4B" w:rsidP="0015586E">
            <w:pPr>
              <w:rPr>
                <w:rFonts w:asciiTheme="majorHAnsi" w:hAnsiTheme="majorHAnsi"/>
                <w:sz w:val="22"/>
                <w:szCs w:val="22"/>
                <w:lang w:val="fr-FR"/>
              </w:rPr>
            </w:pPr>
            <w:r w:rsidRPr="00C12E4D">
              <w:rPr>
                <w:rFonts w:asciiTheme="majorHAnsi" w:hAnsiTheme="majorHAnsi"/>
                <w:sz w:val="22"/>
                <w:szCs w:val="22"/>
                <w:lang w:val="fr-FR"/>
              </w:rPr>
              <w:t xml:space="preserve">Poésie de la </w:t>
            </w:r>
            <w:proofErr w:type="spellStart"/>
            <w:r w:rsidRPr="00C12E4D">
              <w:rPr>
                <w:rFonts w:asciiTheme="majorHAnsi" w:hAnsiTheme="majorHAnsi"/>
                <w:sz w:val="22"/>
                <w:szCs w:val="22"/>
                <w:lang w:val="fr-FR"/>
              </w:rPr>
              <w:t>Pléïade</w:t>
            </w:r>
            <w:proofErr w:type="spellEnd"/>
            <w:r w:rsidRPr="00C12E4D">
              <w:rPr>
                <w:rFonts w:asciiTheme="majorHAnsi" w:hAnsiTheme="majorHAnsi"/>
                <w:sz w:val="22"/>
                <w:szCs w:val="22"/>
                <w:lang w:val="fr-FR"/>
              </w:rPr>
              <w:t xml:space="preserve"> (</w:t>
            </w:r>
            <w:proofErr w:type="spellStart"/>
            <w:r w:rsidRPr="00C12E4D">
              <w:rPr>
                <w:rFonts w:asciiTheme="majorHAnsi" w:hAnsiTheme="majorHAnsi"/>
                <w:sz w:val="22"/>
                <w:szCs w:val="22"/>
                <w:lang w:val="fr-FR"/>
              </w:rPr>
              <w:t>DuBellay</w:t>
            </w:r>
            <w:proofErr w:type="spellEnd"/>
            <w:r w:rsidRPr="00C12E4D">
              <w:rPr>
                <w:rFonts w:asciiTheme="majorHAnsi" w:hAnsiTheme="majorHAnsi"/>
                <w:sz w:val="22"/>
                <w:szCs w:val="22"/>
                <w:lang w:val="fr-FR"/>
              </w:rPr>
              <w:t>)</w:t>
            </w:r>
            <w:r w:rsidR="00710CDC">
              <w:rPr>
                <w:rFonts w:asciiTheme="majorHAnsi" w:hAnsiTheme="majorHAnsi"/>
                <w:sz w:val="22"/>
                <w:szCs w:val="22"/>
                <w:lang w:val="fr-FR"/>
              </w:rPr>
              <w:t>*</w:t>
            </w:r>
          </w:p>
        </w:tc>
      </w:tr>
      <w:tr w:rsidR="00071CC2" w:rsidRPr="00C12E4D" w14:paraId="3D2FF9D0" w14:textId="77777777" w:rsidTr="0096480B">
        <w:trPr>
          <w:trHeight w:val="359"/>
        </w:trPr>
        <w:tc>
          <w:tcPr>
            <w:tcW w:w="1170" w:type="dxa"/>
          </w:tcPr>
          <w:p w14:paraId="6F7DCF21" w14:textId="27F90A8F" w:rsidR="00071CC2" w:rsidRPr="00C12E4D" w:rsidRDefault="00071CC2" w:rsidP="007C6D47">
            <w:pPr>
              <w:rPr>
                <w:rFonts w:asciiTheme="majorHAnsi" w:hAnsiTheme="majorHAnsi"/>
                <w:sz w:val="22"/>
                <w:szCs w:val="22"/>
                <w:lang w:val="fr-FR"/>
              </w:rPr>
            </w:pPr>
            <w:r w:rsidRPr="00C12E4D">
              <w:rPr>
                <w:rFonts w:asciiTheme="majorHAnsi" w:hAnsiTheme="majorHAnsi"/>
                <w:sz w:val="22"/>
                <w:szCs w:val="22"/>
                <w:lang w:val="fr-FR"/>
              </w:rPr>
              <w:t>2/</w:t>
            </w:r>
            <w:r>
              <w:rPr>
                <w:rFonts w:asciiTheme="majorHAnsi" w:hAnsiTheme="majorHAnsi"/>
                <w:sz w:val="22"/>
                <w:szCs w:val="22"/>
                <w:lang w:val="fr-FR"/>
              </w:rPr>
              <w:t>18</w:t>
            </w:r>
            <w:r w:rsidRPr="00C12E4D">
              <w:rPr>
                <w:rFonts w:asciiTheme="majorHAnsi" w:hAnsiTheme="majorHAnsi"/>
                <w:sz w:val="22"/>
                <w:szCs w:val="22"/>
                <w:lang w:val="fr-FR"/>
              </w:rPr>
              <w:t xml:space="preserve"> Th</w:t>
            </w:r>
          </w:p>
        </w:tc>
        <w:tc>
          <w:tcPr>
            <w:tcW w:w="2093" w:type="dxa"/>
            <w:vMerge/>
            <w:vAlign w:val="center"/>
          </w:tcPr>
          <w:p w14:paraId="48802544" w14:textId="77777777" w:rsidR="00071CC2" w:rsidRPr="00C12E4D" w:rsidRDefault="00071CC2" w:rsidP="007C6D47">
            <w:pPr>
              <w:rPr>
                <w:rFonts w:asciiTheme="majorHAnsi" w:hAnsiTheme="majorHAnsi"/>
                <w:sz w:val="22"/>
                <w:szCs w:val="22"/>
                <w:lang w:val="fr-FR"/>
              </w:rPr>
            </w:pPr>
          </w:p>
        </w:tc>
        <w:tc>
          <w:tcPr>
            <w:tcW w:w="0" w:type="auto"/>
          </w:tcPr>
          <w:p w14:paraId="00BC573E" w14:textId="26D6EA55" w:rsidR="00071CC2" w:rsidRPr="00C12E4D" w:rsidRDefault="009B1A4B" w:rsidP="009B1A4B">
            <w:pPr>
              <w:rPr>
                <w:rFonts w:asciiTheme="majorHAnsi" w:hAnsiTheme="majorHAnsi"/>
                <w:sz w:val="22"/>
                <w:szCs w:val="22"/>
                <w:lang w:val="fr-FR"/>
              </w:rPr>
            </w:pPr>
            <w:r w:rsidRPr="004F606D">
              <w:rPr>
                <w:rFonts w:asciiTheme="majorHAnsi" w:hAnsiTheme="majorHAnsi"/>
                <w:sz w:val="22"/>
                <w:szCs w:val="22"/>
                <w:lang w:val="fr-FR"/>
              </w:rPr>
              <w:t xml:space="preserve">Poésie de la </w:t>
            </w:r>
            <w:proofErr w:type="spellStart"/>
            <w:r w:rsidRPr="004F606D">
              <w:rPr>
                <w:rFonts w:asciiTheme="majorHAnsi" w:hAnsiTheme="majorHAnsi"/>
                <w:sz w:val="22"/>
                <w:szCs w:val="22"/>
                <w:lang w:val="fr-FR"/>
              </w:rPr>
              <w:t>Pleïade</w:t>
            </w:r>
            <w:proofErr w:type="spellEnd"/>
            <w:r w:rsidRPr="004F606D">
              <w:rPr>
                <w:rFonts w:asciiTheme="majorHAnsi" w:hAnsiTheme="majorHAnsi"/>
                <w:sz w:val="22"/>
                <w:szCs w:val="22"/>
                <w:lang w:val="fr-FR"/>
              </w:rPr>
              <w:t xml:space="preserve"> (Ronsard)</w:t>
            </w:r>
            <w:r w:rsidR="00710CDC">
              <w:rPr>
                <w:rFonts w:asciiTheme="majorHAnsi" w:hAnsiTheme="majorHAnsi"/>
                <w:sz w:val="22"/>
                <w:szCs w:val="22"/>
                <w:lang w:val="fr-FR"/>
              </w:rPr>
              <w:t>*</w:t>
            </w:r>
          </w:p>
        </w:tc>
      </w:tr>
      <w:tr w:rsidR="00071CC2" w:rsidRPr="00C12E4D" w14:paraId="100D03BC" w14:textId="77777777" w:rsidTr="0096480B">
        <w:trPr>
          <w:trHeight w:val="584"/>
        </w:trPr>
        <w:tc>
          <w:tcPr>
            <w:tcW w:w="1170" w:type="dxa"/>
          </w:tcPr>
          <w:p w14:paraId="748F8184" w14:textId="3DB58E5D" w:rsidR="00071CC2" w:rsidRPr="00C12E4D" w:rsidRDefault="00071CC2" w:rsidP="007C6D47">
            <w:pPr>
              <w:rPr>
                <w:rFonts w:asciiTheme="majorHAnsi" w:hAnsiTheme="majorHAnsi"/>
                <w:sz w:val="22"/>
                <w:szCs w:val="22"/>
                <w:lang w:val="fr-FR"/>
              </w:rPr>
            </w:pPr>
            <w:r w:rsidRPr="00C12E4D">
              <w:rPr>
                <w:rFonts w:asciiTheme="majorHAnsi" w:hAnsiTheme="majorHAnsi"/>
                <w:sz w:val="22"/>
                <w:szCs w:val="22"/>
                <w:lang w:val="fr-FR"/>
              </w:rPr>
              <w:t>2/2</w:t>
            </w:r>
            <w:r>
              <w:rPr>
                <w:rFonts w:asciiTheme="majorHAnsi" w:hAnsiTheme="majorHAnsi"/>
                <w:sz w:val="22"/>
                <w:szCs w:val="22"/>
                <w:lang w:val="fr-FR"/>
              </w:rPr>
              <w:t>3</w:t>
            </w:r>
            <w:r w:rsidRPr="00C12E4D">
              <w:rPr>
                <w:rFonts w:asciiTheme="majorHAnsi" w:hAnsiTheme="majorHAnsi"/>
                <w:sz w:val="22"/>
                <w:szCs w:val="22"/>
                <w:lang w:val="fr-FR"/>
              </w:rPr>
              <w:t xml:space="preserve"> T</w:t>
            </w:r>
          </w:p>
        </w:tc>
        <w:tc>
          <w:tcPr>
            <w:tcW w:w="2093" w:type="dxa"/>
            <w:vMerge/>
            <w:vAlign w:val="center"/>
          </w:tcPr>
          <w:p w14:paraId="4068A6CE" w14:textId="77777777" w:rsidR="00071CC2" w:rsidRPr="00C12E4D" w:rsidRDefault="00071CC2" w:rsidP="007C6D47">
            <w:pPr>
              <w:rPr>
                <w:rFonts w:asciiTheme="majorHAnsi" w:hAnsiTheme="majorHAnsi"/>
                <w:sz w:val="22"/>
                <w:szCs w:val="22"/>
                <w:lang w:val="fr-FR"/>
              </w:rPr>
            </w:pPr>
          </w:p>
        </w:tc>
        <w:tc>
          <w:tcPr>
            <w:tcW w:w="0" w:type="auto"/>
          </w:tcPr>
          <w:p w14:paraId="433EDA97" w14:textId="0B42BDA6" w:rsidR="009B1A4B" w:rsidRDefault="00A6098C" w:rsidP="009B1A4B">
            <w:pPr>
              <w:rPr>
                <w:rFonts w:asciiTheme="majorHAnsi" w:hAnsiTheme="majorHAnsi"/>
                <w:sz w:val="22"/>
                <w:szCs w:val="22"/>
                <w:lang w:val="fr-FR"/>
              </w:rPr>
            </w:pPr>
            <w:r>
              <w:rPr>
                <w:rFonts w:asciiTheme="majorHAnsi" w:hAnsiTheme="majorHAnsi"/>
                <w:sz w:val="22"/>
                <w:szCs w:val="22"/>
                <w:lang w:val="fr-FR"/>
              </w:rPr>
              <w:t>L’esthétique de l’amour : représentations de l’amour dans la peinture et la poésie</w:t>
            </w:r>
          </w:p>
          <w:p w14:paraId="11BA59A3" w14:textId="77777777" w:rsidR="009B1A4B" w:rsidRPr="00071CC2" w:rsidRDefault="009B1A4B" w:rsidP="009B1A4B">
            <w:pPr>
              <w:pStyle w:val="ListParagraph"/>
              <w:numPr>
                <w:ilvl w:val="0"/>
                <w:numId w:val="15"/>
              </w:numPr>
              <w:tabs>
                <w:tab w:val="left" w:pos="2580"/>
              </w:tabs>
              <w:rPr>
                <w:rFonts w:asciiTheme="majorHAnsi" w:hAnsiTheme="majorHAnsi"/>
                <w:color w:val="0000FF" w:themeColor="hyperlink"/>
                <w:sz w:val="22"/>
                <w:szCs w:val="22"/>
                <w:u w:val="single"/>
              </w:rPr>
            </w:pPr>
            <w:r w:rsidRPr="001C007D">
              <w:rPr>
                <w:rStyle w:val="Hyperlink"/>
                <w:rFonts w:asciiTheme="majorHAnsi" w:hAnsiTheme="majorHAnsi"/>
                <w:sz w:val="22"/>
                <w:szCs w:val="22"/>
              </w:rPr>
              <w:t xml:space="preserve">La </w:t>
            </w:r>
            <w:proofErr w:type="spellStart"/>
            <w:r w:rsidRPr="001C007D">
              <w:rPr>
                <w:rStyle w:val="Hyperlink"/>
                <w:rFonts w:asciiTheme="majorHAnsi" w:hAnsiTheme="majorHAnsi"/>
                <w:sz w:val="22"/>
                <w:szCs w:val="22"/>
              </w:rPr>
              <w:t>Joconde</w:t>
            </w:r>
            <w:proofErr w:type="spellEnd"/>
            <w:r w:rsidRPr="001C007D">
              <w:rPr>
                <w:rStyle w:val="Hyperlink"/>
                <w:rFonts w:asciiTheme="majorHAnsi" w:hAnsiTheme="majorHAnsi"/>
                <w:sz w:val="22"/>
                <w:szCs w:val="22"/>
              </w:rPr>
              <w:t xml:space="preserve"> de Léonard de Vinci</w:t>
            </w:r>
          </w:p>
          <w:p w14:paraId="318F4446" w14:textId="6FEBD7BF" w:rsidR="00071CC2" w:rsidRDefault="009B1A4B" w:rsidP="00874FAD">
            <w:pPr>
              <w:pStyle w:val="ListParagraph"/>
              <w:numPr>
                <w:ilvl w:val="0"/>
                <w:numId w:val="15"/>
              </w:numPr>
              <w:rPr>
                <w:rFonts w:asciiTheme="majorHAnsi" w:hAnsiTheme="majorHAnsi"/>
                <w:sz w:val="22"/>
                <w:szCs w:val="22"/>
                <w:lang w:val="fr-FR"/>
              </w:rPr>
            </w:pPr>
            <w:r w:rsidRPr="00277EF6">
              <w:rPr>
                <w:rFonts w:asciiTheme="majorHAnsi" w:hAnsiTheme="majorHAnsi"/>
                <w:sz w:val="22"/>
                <w:szCs w:val="22"/>
                <w:lang w:val="fr-FR"/>
              </w:rPr>
              <w:t>L’</w:t>
            </w:r>
            <w:r w:rsidR="00ED4F00" w:rsidRPr="00277EF6">
              <w:rPr>
                <w:rFonts w:asciiTheme="majorHAnsi" w:hAnsiTheme="majorHAnsi"/>
                <w:sz w:val="22"/>
                <w:szCs w:val="22"/>
                <w:lang w:val="fr-FR"/>
              </w:rPr>
              <w:t>esthétique</w:t>
            </w:r>
            <w:r w:rsidRPr="00277EF6">
              <w:rPr>
                <w:rFonts w:asciiTheme="majorHAnsi" w:hAnsiTheme="majorHAnsi"/>
                <w:sz w:val="22"/>
                <w:szCs w:val="22"/>
                <w:lang w:val="fr-FR"/>
              </w:rPr>
              <w:t xml:space="preserve"> selon </w:t>
            </w:r>
            <w:proofErr w:type="gramStart"/>
            <w:r w:rsidRPr="00277EF6">
              <w:rPr>
                <w:rFonts w:asciiTheme="majorHAnsi" w:hAnsiTheme="majorHAnsi"/>
                <w:sz w:val="22"/>
                <w:szCs w:val="22"/>
                <w:lang w:val="fr-FR"/>
              </w:rPr>
              <w:t xml:space="preserve">Montaigne, </w:t>
            </w:r>
            <w:r w:rsidR="00874FAD">
              <w:rPr>
                <w:rFonts w:asciiTheme="majorHAnsi" w:hAnsiTheme="majorHAnsi"/>
                <w:sz w:val="22"/>
                <w:szCs w:val="22"/>
                <w:lang w:val="fr-FR"/>
              </w:rPr>
              <w:t xml:space="preserve"> </w:t>
            </w:r>
            <w:r w:rsidR="000403F3">
              <w:rPr>
                <w:rFonts w:asciiTheme="majorHAnsi" w:hAnsiTheme="majorHAnsi"/>
                <w:sz w:val="22"/>
                <w:szCs w:val="22"/>
                <w:lang w:val="fr-FR"/>
              </w:rPr>
              <w:t>«</w:t>
            </w:r>
            <w:proofErr w:type="gramEnd"/>
            <w:r w:rsidR="000403F3">
              <w:rPr>
                <w:rFonts w:asciiTheme="majorHAnsi" w:hAnsiTheme="majorHAnsi"/>
                <w:sz w:val="22"/>
                <w:szCs w:val="22"/>
                <w:lang w:val="fr-FR"/>
              </w:rPr>
              <w:t> Des Trois Commerces »</w:t>
            </w:r>
          </w:p>
          <w:p w14:paraId="09D3FE70" w14:textId="039EBF48" w:rsidR="00CA7A7F" w:rsidRPr="0096480B" w:rsidRDefault="00CA7A7F" w:rsidP="00071CC2">
            <w:pPr>
              <w:pStyle w:val="ListParagraph"/>
              <w:numPr>
                <w:ilvl w:val="0"/>
                <w:numId w:val="15"/>
              </w:numPr>
              <w:rPr>
                <w:rFonts w:asciiTheme="majorHAnsi" w:hAnsiTheme="majorHAnsi"/>
                <w:sz w:val="22"/>
                <w:szCs w:val="22"/>
                <w:lang w:val="fr-FR"/>
              </w:rPr>
            </w:pPr>
            <w:r w:rsidRPr="00E75739">
              <w:rPr>
                <w:rFonts w:asciiTheme="majorHAnsi" w:hAnsiTheme="majorHAnsi"/>
                <w:sz w:val="22"/>
                <w:szCs w:val="22"/>
                <w:lang w:val="fr-FR"/>
              </w:rPr>
              <w:t xml:space="preserve">Louise </w:t>
            </w:r>
            <w:proofErr w:type="spellStart"/>
            <w:r w:rsidRPr="00E75739">
              <w:rPr>
                <w:rFonts w:asciiTheme="majorHAnsi" w:hAnsiTheme="majorHAnsi"/>
                <w:sz w:val="22"/>
                <w:szCs w:val="22"/>
                <w:lang w:val="fr-FR"/>
              </w:rPr>
              <w:t>Labbé</w:t>
            </w:r>
            <w:proofErr w:type="spellEnd"/>
            <w:r w:rsidRPr="00E75739">
              <w:rPr>
                <w:rFonts w:asciiTheme="majorHAnsi" w:hAnsiTheme="majorHAnsi"/>
                <w:sz w:val="22"/>
                <w:szCs w:val="22"/>
                <w:lang w:val="fr-FR"/>
              </w:rPr>
              <w:t xml:space="preserve">, </w:t>
            </w:r>
            <w:r w:rsidR="00A6098C">
              <w:rPr>
                <w:rFonts w:asciiTheme="majorHAnsi" w:hAnsiTheme="majorHAnsi"/>
                <w:sz w:val="22"/>
                <w:szCs w:val="22"/>
                <w:lang w:val="fr-FR"/>
              </w:rPr>
              <w:t xml:space="preserve">Jacques Pelletier du Mans, </w:t>
            </w:r>
            <w:r w:rsidRPr="00E75739">
              <w:rPr>
                <w:rFonts w:asciiTheme="majorHAnsi" w:hAnsiTheme="majorHAnsi"/>
                <w:sz w:val="22"/>
                <w:szCs w:val="22"/>
                <w:lang w:val="fr-FR"/>
              </w:rPr>
              <w:t>sélections*</w:t>
            </w:r>
          </w:p>
        </w:tc>
      </w:tr>
      <w:tr w:rsidR="009B1A4B" w:rsidRPr="00C12E4D" w14:paraId="6127DD6D" w14:textId="77777777" w:rsidTr="0096480B">
        <w:trPr>
          <w:trHeight w:val="359"/>
        </w:trPr>
        <w:tc>
          <w:tcPr>
            <w:tcW w:w="1170" w:type="dxa"/>
          </w:tcPr>
          <w:p w14:paraId="5E550EAC" w14:textId="5BCDBDAB" w:rsidR="009B1A4B" w:rsidRPr="00C12E4D" w:rsidRDefault="009B1A4B" w:rsidP="007C6D47">
            <w:pPr>
              <w:rPr>
                <w:rFonts w:asciiTheme="majorHAnsi" w:hAnsiTheme="majorHAnsi"/>
                <w:sz w:val="22"/>
                <w:szCs w:val="22"/>
                <w:lang w:val="fr-FR"/>
              </w:rPr>
            </w:pPr>
            <w:r w:rsidRPr="00C12E4D">
              <w:rPr>
                <w:rFonts w:asciiTheme="majorHAnsi" w:hAnsiTheme="majorHAnsi"/>
                <w:sz w:val="22"/>
                <w:szCs w:val="22"/>
                <w:lang w:val="fr-FR"/>
              </w:rPr>
              <w:t>2/2</w:t>
            </w:r>
            <w:r>
              <w:rPr>
                <w:rFonts w:asciiTheme="majorHAnsi" w:hAnsiTheme="majorHAnsi"/>
                <w:sz w:val="22"/>
                <w:szCs w:val="22"/>
                <w:lang w:val="fr-FR"/>
              </w:rPr>
              <w:t>5</w:t>
            </w:r>
            <w:r w:rsidRPr="00C12E4D">
              <w:rPr>
                <w:rFonts w:asciiTheme="majorHAnsi" w:hAnsiTheme="majorHAnsi"/>
                <w:sz w:val="22"/>
                <w:szCs w:val="22"/>
                <w:lang w:val="fr-FR"/>
              </w:rPr>
              <w:t xml:space="preserve"> Th</w:t>
            </w:r>
          </w:p>
        </w:tc>
        <w:tc>
          <w:tcPr>
            <w:tcW w:w="2093" w:type="dxa"/>
            <w:vMerge w:val="restart"/>
            <w:vAlign w:val="center"/>
          </w:tcPr>
          <w:p w14:paraId="0020D25A" w14:textId="29418B87" w:rsidR="009B1A4B" w:rsidRPr="00C12E4D" w:rsidRDefault="00E75739" w:rsidP="00E75739">
            <w:pPr>
              <w:rPr>
                <w:rFonts w:asciiTheme="majorHAnsi" w:hAnsiTheme="majorHAnsi"/>
                <w:sz w:val="22"/>
                <w:szCs w:val="22"/>
                <w:lang w:val="fr-FR"/>
              </w:rPr>
            </w:pPr>
            <w:r>
              <w:rPr>
                <w:rFonts w:asciiTheme="majorHAnsi" w:hAnsiTheme="majorHAnsi" w:cs="Calibri"/>
                <w:sz w:val="22"/>
                <w:szCs w:val="22"/>
                <w:lang w:val="fr-FR"/>
              </w:rPr>
              <w:t>Le</w:t>
            </w:r>
            <w:r w:rsidR="009B1A4B" w:rsidRPr="00C12E4D">
              <w:rPr>
                <w:rFonts w:asciiTheme="majorHAnsi" w:hAnsiTheme="majorHAnsi" w:cs="Calibri"/>
                <w:sz w:val="22"/>
                <w:szCs w:val="22"/>
                <w:lang w:val="fr-FR"/>
              </w:rPr>
              <w:t>s femmes et le savoir </w:t>
            </w:r>
          </w:p>
        </w:tc>
        <w:tc>
          <w:tcPr>
            <w:tcW w:w="0" w:type="auto"/>
          </w:tcPr>
          <w:p w14:paraId="06326F76" w14:textId="4850EF6E" w:rsidR="009B1A4B" w:rsidRPr="009B1A4B" w:rsidRDefault="00E75739" w:rsidP="007C6D47">
            <w:pPr>
              <w:rPr>
                <w:rFonts w:asciiTheme="majorHAnsi" w:hAnsiTheme="majorHAnsi"/>
                <w:sz w:val="22"/>
                <w:szCs w:val="22"/>
                <w:lang w:val="fr-FR"/>
              </w:rPr>
            </w:pPr>
            <w:r>
              <w:rPr>
                <w:rFonts w:asciiTheme="majorHAnsi" w:hAnsiTheme="majorHAnsi"/>
                <w:sz w:val="22"/>
                <w:szCs w:val="22"/>
                <w:lang w:val="fr-FR"/>
              </w:rPr>
              <w:t>PAS DE COURS</w:t>
            </w:r>
          </w:p>
        </w:tc>
      </w:tr>
      <w:tr w:rsidR="009B1A4B" w:rsidRPr="00C12E4D" w14:paraId="0C0342C9" w14:textId="77777777" w:rsidTr="0096480B">
        <w:trPr>
          <w:trHeight w:val="359"/>
        </w:trPr>
        <w:tc>
          <w:tcPr>
            <w:tcW w:w="1170" w:type="dxa"/>
          </w:tcPr>
          <w:p w14:paraId="3434C06D" w14:textId="1CFDE46C" w:rsidR="009B1A4B" w:rsidRPr="00C12E4D" w:rsidRDefault="009B1A4B" w:rsidP="007C6D47">
            <w:pPr>
              <w:rPr>
                <w:rFonts w:asciiTheme="majorHAnsi" w:hAnsiTheme="majorHAnsi"/>
                <w:sz w:val="22"/>
                <w:szCs w:val="22"/>
                <w:lang w:val="fr-FR"/>
              </w:rPr>
            </w:pPr>
            <w:r w:rsidRPr="00C12E4D">
              <w:rPr>
                <w:rFonts w:asciiTheme="majorHAnsi" w:hAnsiTheme="majorHAnsi"/>
                <w:sz w:val="22"/>
                <w:szCs w:val="22"/>
                <w:lang w:val="fr-FR"/>
              </w:rPr>
              <w:t>3/</w:t>
            </w:r>
            <w:r>
              <w:rPr>
                <w:rFonts w:asciiTheme="majorHAnsi" w:hAnsiTheme="majorHAnsi"/>
                <w:sz w:val="22"/>
                <w:szCs w:val="22"/>
                <w:lang w:val="fr-FR"/>
              </w:rPr>
              <w:t>1</w:t>
            </w:r>
            <w:r w:rsidRPr="00C12E4D">
              <w:rPr>
                <w:rFonts w:asciiTheme="majorHAnsi" w:hAnsiTheme="majorHAnsi"/>
                <w:sz w:val="22"/>
                <w:szCs w:val="22"/>
                <w:lang w:val="fr-FR"/>
              </w:rPr>
              <w:t xml:space="preserve"> T</w:t>
            </w:r>
          </w:p>
        </w:tc>
        <w:tc>
          <w:tcPr>
            <w:tcW w:w="2093" w:type="dxa"/>
            <w:vMerge/>
            <w:vAlign w:val="center"/>
          </w:tcPr>
          <w:p w14:paraId="66C6F2E2" w14:textId="1E304D74" w:rsidR="009B1A4B" w:rsidRPr="00C12E4D" w:rsidRDefault="009B1A4B" w:rsidP="002019FA">
            <w:pPr>
              <w:rPr>
                <w:rFonts w:asciiTheme="majorHAnsi" w:hAnsiTheme="majorHAnsi" w:cs="Calibri"/>
                <w:sz w:val="22"/>
                <w:szCs w:val="22"/>
                <w:lang w:val="fr-FR"/>
              </w:rPr>
            </w:pPr>
          </w:p>
        </w:tc>
        <w:tc>
          <w:tcPr>
            <w:tcW w:w="0" w:type="auto"/>
          </w:tcPr>
          <w:p w14:paraId="1BDA2DF5" w14:textId="77777777" w:rsidR="009B1A4B" w:rsidRDefault="009B1A4B" w:rsidP="009B1A4B">
            <w:r>
              <w:rPr>
                <w:rFonts w:asciiTheme="majorHAnsi" w:hAnsiTheme="majorHAnsi"/>
                <w:sz w:val="22"/>
                <w:szCs w:val="22"/>
                <w:lang w:val="fr-FR"/>
              </w:rPr>
              <w:t>Droits féminins et la Révocation de « l’égalité » médiéval</w:t>
            </w:r>
          </w:p>
          <w:p w14:paraId="1C21D863" w14:textId="77777777" w:rsidR="009B1A4B" w:rsidRPr="001C007D" w:rsidRDefault="00855EE1" w:rsidP="009B1A4B">
            <w:pPr>
              <w:pStyle w:val="ListParagraph"/>
              <w:numPr>
                <w:ilvl w:val="0"/>
                <w:numId w:val="17"/>
              </w:numPr>
              <w:rPr>
                <w:rFonts w:asciiTheme="majorHAnsi" w:hAnsiTheme="majorHAnsi"/>
                <w:i/>
                <w:sz w:val="22"/>
                <w:szCs w:val="22"/>
              </w:rPr>
            </w:pPr>
            <w:hyperlink r:id="rId19" w:tooltip="Marie de Gournay" w:history="1">
              <w:r w:rsidR="009B1A4B" w:rsidRPr="001C007D">
                <w:rPr>
                  <w:rStyle w:val="Hyperlink"/>
                  <w:rFonts w:asciiTheme="majorHAnsi" w:hAnsiTheme="majorHAnsi"/>
                  <w:i/>
                  <w:sz w:val="22"/>
                  <w:szCs w:val="22"/>
                </w:rPr>
                <w:t xml:space="preserve">Marie de </w:t>
              </w:r>
              <w:proofErr w:type="spellStart"/>
              <w:r w:rsidR="009B1A4B" w:rsidRPr="001C007D">
                <w:rPr>
                  <w:rStyle w:val="Hyperlink"/>
                  <w:rFonts w:asciiTheme="majorHAnsi" w:hAnsiTheme="majorHAnsi"/>
                  <w:i/>
                  <w:sz w:val="22"/>
                  <w:szCs w:val="22"/>
                </w:rPr>
                <w:t>Gournay</w:t>
              </w:r>
              <w:proofErr w:type="spellEnd"/>
            </w:hyperlink>
            <w:r w:rsidR="009B1A4B" w:rsidRPr="001C007D">
              <w:rPr>
                <w:rFonts w:asciiTheme="majorHAnsi" w:hAnsiTheme="majorHAnsi"/>
                <w:i/>
                <w:sz w:val="22"/>
                <w:szCs w:val="22"/>
              </w:rPr>
              <w:t> (1566-1645)</w:t>
            </w:r>
          </w:p>
          <w:p w14:paraId="59771346" w14:textId="77777777" w:rsidR="009B1A4B" w:rsidRDefault="00855EE1" w:rsidP="009B1A4B">
            <w:pPr>
              <w:rPr>
                <w:rFonts w:asciiTheme="majorHAnsi" w:hAnsiTheme="majorHAnsi"/>
                <w:sz w:val="22"/>
                <w:szCs w:val="22"/>
                <w:lang w:val="fr-FR"/>
              </w:rPr>
            </w:pPr>
            <w:hyperlink r:id="rId20" w:history="1">
              <w:r w:rsidR="009B1A4B" w:rsidRPr="00277EF6">
                <w:rPr>
                  <w:rStyle w:val="Hyperlink"/>
                  <w:rFonts w:asciiTheme="majorHAnsi" w:hAnsiTheme="majorHAnsi"/>
                  <w:i/>
                  <w:sz w:val="22"/>
                  <w:szCs w:val="22"/>
                  <w:u w:val="none"/>
                  <w:lang w:val="fr-FR"/>
                </w:rPr>
                <w:t>http://litgloss.buffalo.edu/gournay/text.shtml</w:t>
              </w:r>
              <w:r w:rsidR="009B1A4B" w:rsidRPr="00277EF6">
                <w:rPr>
                  <w:rStyle w:val="Hyperlink"/>
                  <w:rFonts w:asciiTheme="majorHAnsi" w:hAnsiTheme="majorHAnsi"/>
                  <w:sz w:val="22"/>
                  <w:szCs w:val="22"/>
                  <w:u w:val="none"/>
                  <w:lang w:val="fr-FR"/>
                </w:rPr>
                <w:t>**</w:t>
              </w:r>
            </w:hyperlink>
            <w:r w:rsidR="009B1A4B" w:rsidRPr="00277EF6">
              <w:rPr>
                <w:rFonts w:asciiTheme="majorHAnsi" w:hAnsiTheme="majorHAnsi"/>
                <w:sz w:val="22"/>
                <w:szCs w:val="22"/>
                <w:lang w:val="fr-FR"/>
              </w:rPr>
              <w:t xml:space="preserve"> </w:t>
            </w:r>
          </w:p>
          <w:p w14:paraId="482B3EF1" w14:textId="0E27A027" w:rsidR="009B1A4B" w:rsidRPr="00874FAD" w:rsidRDefault="009B1A4B" w:rsidP="00874FAD">
            <w:pPr>
              <w:pStyle w:val="ListParagraph"/>
              <w:numPr>
                <w:ilvl w:val="0"/>
                <w:numId w:val="15"/>
              </w:numPr>
              <w:rPr>
                <w:rFonts w:asciiTheme="majorHAnsi" w:hAnsiTheme="majorHAnsi"/>
                <w:sz w:val="22"/>
                <w:szCs w:val="22"/>
                <w:lang w:val="fr-FR"/>
              </w:rPr>
            </w:pPr>
            <w:r w:rsidRPr="00277EF6">
              <w:rPr>
                <w:rFonts w:asciiTheme="majorHAnsi" w:hAnsiTheme="majorHAnsi"/>
                <w:sz w:val="22"/>
                <w:szCs w:val="22"/>
                <w:lang w:val="fr-FR"/>
              </w:rPr>
              <w:t>Montaigne, essais qui portent sur les femmes, l’éducation, le savoir</w:t>
            </w:r>
            <w:r w:rsidR="00874FAD">
              <w:rPr>
                <w:rFonts w:asciiTheme="majorHAnsi" w:hAnsiTheme="majorHAnsi"/>
                <w:sz w:val="22"/>
                <w:szCs w:val="22"/>
                <w:lang w:val="fr-FR"/>
              </w:rPr>
              <w:t xml:space="preserve"> « </w:t>
            </w:r>
            <w:r w:rsidR="000403F3">
              <w:rPr>
                <w:rFonts w:asciiTheme="majorHAnsi" w:hAnsiTheme="majorHAnsi"/>
                <w:sz w:val="22"/>
                <w:szCs w:val="22"/>
                <w:lang w:val="fr-FR"/>
              </w:rPr>
              <w:t xml:space="preserve">Sur des vers de </w:t>
            </w:r>
            <w:proofErr w:type="gramStart"/>
            <w:r w:rsidR="000403F3">
              <w:rPr>
                <w:rFonts w:asciiTheme="majorHAnsi" w:hAnsiTheme="majorHAnsi"/>
                <w:sz w:val="22"/>
                <w:szCs w:val="22"/>
                <w:lang w:val="fr-FR"/>
              </w:rPr>
              <w:t>Virgile</w:t>
            </w:r>
            <w:r w:rsidR="00874FAD">
              <w:rPr>
                <w:rFonts w:asciiTheme="majorHAnsi" w:hAnsiTheme="majorHAnsi"/>
                <w:sz w:val="22"/>
                <w:szCs w:val="22"/>
                <w:lang w:val="fr-FR"/>
              </w:rPr>
              <w:t>»</w:t>
            </w:r>
            <w:proofErr w:type="gramEnd"/>
          </w:p>
          <w:p w14:paraId="59F8E8FC" w14:textId="0D1E6FE1" w:rsidR="009B1A4B" w:rsidRPr="001E68D5" w:rsidRDefault="00CA7A7F" w:rsidP="00277EF6">
            <w:pPr>
              <w:pStyle w:val="ListParagraph"/>
              <w:numPr>
                <w:ilvl w:val="0"/>
                <w:numId w:val="17"/>
              </w:numPr>
              <w:rPr>
                <w:rFonts w:asciiTheme="majorHAnsi" w:hAnsiTheme="majorHAnsi"/>
                <w:b/>
                <w:sz w:val="22"/>
                <w:szCs w:val="22"/>
                <w:lang w:val="fr-FR"/>
              </w:rPr>
            </w:pPr>
            <w:r>
              <w:rPr>
                <w:rFonts w:asciiTheme="majorHAnsi" w:hAnsiTheme="majorHAnsi"/>
                <w:sz w:val="22"/>
                <w:szCs w:val="22"/>
                <w:lang w:val="fr-FR"/>
              </w:rPr>
              <w:t>Kelly-</w:t>
            </w:r>
            <w:proofErr w:type="spellStart"/>
            <w:r>
              <w:rPr>
                <w:rFonts w:asciiTheme="majorHAnsi" w:hAnsiTheme="majorHAnsi"/>
                <w:sz w:val="22"/>
                <w:szCs w:val="22"/>
                <w:lang w:val="fr-FR"/>
              </w:rPr>
              <w:t>Did</w:t>
            </w:r>
            <w:proofErr w:type="spellEnd"/>
            <w:r>
              <w:rPr>
                <w:rFonts w:asciiTheme="majorHAnsi" w:hAnsiTheme="majorHAnsi"/>
                <w:sz w:val="22"/>
                <w:szCs w:val="22"/>
                <w:lang w:val="fr-FR"/>
              </w:rPr>
              <w:t xml:space="preserve"> </w:t>
            </w:r>
            <w:proofErr w:type="spellStart"/>
            <w:r>
              <w:rPr>
                <w:rFonts w:asciiTheme="majorHAnsi" w:hAnsiTheme="majorHAnsi"/>
                <w:sz w:val="22"/>
                <w:szCs w:val="22"/>
                <w:lang w:val="fr-FR"/>
              </w:rPr>
              <w:t>Women</w:t>
            </w:r>
            <w:proofErr w:type="spellEnd"/>
            <w:r>
              <w:rPr>
                <w:rFonts w:asciiTheme="majorHAnsi" w:hAnsiTheme="majorHAnsi"/>
                <w:sz w:val="22"/>
                <w:szCs w:val="22"/>
                <w:lang w:val="fr-FR"/>
              </w:rPr>
              <w:t xml:space="preserve"> Have a Renaissance</w:t>
            </w:r>
            <w:proofErr w:type="gramStart"/>
            <w:r>
              <w:rPr>
                <w:rFonts w:asciiTheme="majorHAnsi" w:hAnsiTheme="majorHAnsi"/>
                <w:sz w:val="22"/>
                <w:szCs w:val="22"/>
                <w:lang w:val="fr-FR"/>
              </w:rPr>
              <w:t> ?*</w:t>
            </w:r>
            <w:proofErr w:type="gramEnd"/>
          </w:p>
          <w:p w14:paraId="7960A768" w14:textId="094DFEBF" w:rsidR="001E68D5" w:rsidRPr="00277EF6" w:rsidRDefault="001E68D5" w:rsidP="0096480B">
            <w:pPr>
              <w:pStyle w:val="ListParagraph"/>
              <w:rPr>
                <w:rFonts w:asciiTheme="majorHAnsi" w:hAnsiTheme="majorHAnsi"/>
                <w:b/>
                <w:sz w:val="22"/>
                <w:szCs w:val="22"/>
                <w:lang w:val="fr-FR"/>
              </w:rPr>
            </w:pPr>
          </w:p>
        </w:tc>
      </w:tr>
      <w:tr w:rsidR="009B1A4B" w:rsidRPr="00C12E4D" w14:paraId="10B662C0" w14:textId="77777777" w:rsidTr="0096480B">
        <w:trPr>
          <w:trHeight w:val="359"/>
        </w:trPr>
        <w:tc>
          <w:tcPr>
            <w:tcW w:w="1170" w:type="dxa"/>
          </w:tcPr>
          <w:p w14:paraId="139DEFFD" w14:textId="2FAB21B5" w:rsidR="009B1A4B" w:rsidRPr="00C12E4D" w:rsidRDefault="009B1A4B" w:rsidP="007C6D47">
            <w:pPr>
              <w:rPr>
                <w:rFonts w:asciiTheme="majorHAnsi" w:hAnsiTheme="majorHAnsi"/>
                <w:sz w:val="22"/>
                <w:szCs w:val="22"/>
                <w:lang w:val="fr-FR"/>
              </w:rPr>
            </w:pPr>
            <w:r w:rsidRPr="00C12E4D">
              <w:rPr>
                <w:rFonts w:asciiTheme="majorHAnsi" w:hAnsiTheme="majorHAnsi"/>
                <w:sz w:val="22"/>
                <w:szCs w:val="22"/>
                <w:lang w:val="fr-FR"/>
              </w:rPr>
              <w:t>3/</w:t>
            </w:r>
            <w:r>
              <w:rPr>
                <w:rFonts w:asciiTheme="majorHAnsi" w:hAnsiTheme="majorHAnsi"/>
                <w:sz w:val="22"/>
                <w:szCs w:val="22"/>
                <w:lang w:val="fr-FR"/>
              </w:rPr>
              <w:t>3</w:t>
            </w:r>
            <w:r w:rsidRPr="00C12E4D">
              <w:rPr>
                <w:rFonts w:asciiTheme="majorHAnsi" w:hAnsiTheme="majorHAnsi"/>
                <w:sz w:val="22"/>
                <w:szCs w:val="22"/>
                <w:lang w:val="fr-FR"/>
              </w:rPr>
              <w:t xml:space="preserve"> Th</w:t>
            </w:r>
          </w:p>
        </w:tc>
        <w:tc>
          <w:tcPr>
            <w:tcW w:w="2093" w:type="dxa"/>
            <w:vMerge/>
            <w:vAlign w:val="center"/>
          </w:tcPr>
          <w:p w14:paraId="2D0C7675" w14:textId="47849F75" w:rsidR="009B1A4B" w:rsidRPr="00C12E4D" w:rsidRDefault="009B1A4B" w:rsidP="002019FA">
            <w:pPr>
              <w:rPr>
                <w:rFonts w:asciiTheme="majorHAnsi" w:hAnsiTheme="majorHAnsi" w:cs="Calibri"/>
                <w:sz w:val="22"/>
                <w:szCs w:val="22"/>
                <w:lang w:val="fr-FR"/>
              </w:rPr>
            </w:pPr>
          </w:p>
        </w:tc>
        <w:tc>
          <w:tcPr>
            <w:tcW w:w="0" w:type="auto"/>
          </w:tcPr>
          <w:p w14:paraId="0BC10777" w14:textId="77777777" w:rsidR="00CA7A7F" w:rsidRDefault="009B1A4B" w:rsidP="002019FA">
            <w:pPr>
              <w:rPr>
                <w:rFonts w:asciiTheme="majorHAnsi" w:hAnsiTheme="majorHAnsi"/>
                <w:i/>
                <w:sz w:val="22"/>
                <w:szCs w:val="22"/>
                <w:lang w:val="fr-FR"/>
              </w:rPr>
            </w:pPr>
            <w:r w:rsidRPr="00C12E4D">
              <w:rPr>
                <w:rFonts w:asciiTheme="majorHAnsi" w:hAnsiTheme="majorHAnsi"/>
                <w:sz w:val="22"/>
                <w:szCs w:val="22"/>
                <w:lang w:val="fr-FR"/>
              </w:rPr>
              <w:t>Marguerite de Navarre,</w:t>
            </w:r>
            <w:r w:rsidRPr="00C12E4D">
              <w:rPr>
                <w:rFonts w:asciiTheme="majorHAnsi" w:hAnsiTheme="majorHAnsi"/>
                <w:i/>
                <w:sz w:val="22"/>
                <w:szCs w:val="22"/>
                <w:lang w:val="fr-FR"/>
              </w:rPr>
              <w:t xml:space="preserve"> Heptaméron</w:t>
            </w:r>
          </w:p>
          <w:p w14:paraId="52292D29" w14:textId="7ED6143E" w:rsidR="00CA7A7F" w:rsidRPr="00CA7A7F" w:rsidRDefault="00CA7A7F" w:rsidP="002019FA">
            <w:pPr>
              <w:rPr>
                <w:rFonts w:asciiTheme="majorHAnsi" w:hAnsiTheme="majorHAnsi"/>
                <w:sz w:val="22"/>
                <w:szCs w:val="22"/>
                <w:lang w:val="fr-FR"/>
              </w:rPr>
            </w:pPr>
            <w:proofErr w:type="spellStart"/>
            <w:r>
              <w:rPr>
                <w:rFonts w:asciiTheme="majorHAnsi" w:hAnsiTheme="majorHAnsi"/>
                <w:sz w:val="22"/>
                <w:szCs w:val="22"/>
                <w:lang w:val="fr-FR"/>
              </w:rPr>
              <w:t>Thysell</w:t>
            </w:r>
            <w:proofErr w:type="spellEnd"/>
            <w:r>
              <w:rPr>
                <w:rFonts w:asciiTheme="majorHAnsi" w:hAnsiTheme="majorHAnsi"/>
                <w:sz w:val="22"/>
                <w:szCs w:val="22"/>
                <w:lang w:val="fr-FR"/>
              </w:rPr>
              <w:t>, « </w:t>
            </w:r>
            <w:proofErr w:type="spellStart"/>
            <w:r>
              <w:rPr>
                <w:rFonts w:asciiTheme="majorHAnsi" w:hAnsiTheme="majorHAnsi"/>
                <w:sz w:val="22"/>
                <w:szCs w:val="22"/>
                <w:lang w:val="fr-FR"/>
              </w:rPr>
              <w:t>Gendered</w:t>
            </w:r>
            <w:proofErr w:type="spellEnd"/>
            <w:r>
              <w:rPr>
                <w:rFonts w:asciiTheme="majorHAnsi" w:hAnsiTheme="majorHAnsi"/>
                <w:sz w:val="22"/>
                <w:szCs w:val="22"/>
                <w:lang w:val="fr-FR"/>
              </w:rPr>
              <w:t xml:space="preserve"> Virtue »**</w:t>
            </w:r>
          </w:p>
        </w:tc>
      </w:tr>
      <w:tr w:rsidR="009B1A4B" w:rsidRPr="00C12E4D" w14:paraId="11F8AF87" w14:textId="77777777" w:rsidTr="0096480B">
        <w:trPr>
          <w:trHeight w:val="359"/>
        </w:trPr>
        <w:tc>
          <w:tcPr>
            <w:tcW w:w="1170" w:type="dxa"/>
          </w:tcPr>
          <w:p w14:paraId="665A3E6C" w14:textId="5338F05F" w:rsidR="009B1A4B" w:rsidRPr="00C12E4D" w:rsidRDefault="009B1A4B" w:rsidP="007C6D47">
            <w:pPr>
              <w:rPr>
                <w:rFonts w:asciiTheme="majorHAnsi" w:hAnsiTheme="majorHAnsi"/>
                <w:sz w:val="22"/>
                <w:szCs w:val="22"/>
                <w:lang w:val="fr-FR"/>
              </w:rPr>
            </w:pPr>
            <w:r w:rsidRPr="00C12E4D">
              <w:rPr>
                <w:rFonts w:asciiTheme="majorHAnsi" w:hAnsiTheme="majorHAnsi"/>
                <w:sz w:val="22"/>
                <w:szCs w:val="22"/>
                <w:lang w:val="fr-FR"/>
              </w:rPr>
              <w:t>3/</w:t>
            </w:r>
            <w:r>
              <w:rPr>
                <w:rFonts w:asciiTheme="majorHAnsi" w:hAnsiTheme="majorHAnsi"/>
                <w:sz w:val="22"/>
                <w:szCs w:val="22"/>
                <w:lang w:val="fr-FR"/>
              </w:rPr>
              <w:t>8</w:t>
            </w:r>
            <w:r w:rsidRPr="00C12E4D">
              <w:rPr>
                <w:rFonts w:asciiTheme="majorHAnsi" w:hAnsiTheme="majorHAnsi"/>
                <w:sz w:val="22"/>
                <w:szCs w:val="22"/>
                <w:lang w:val="fr-FR"/>
              </w:rPr>
              <w:t xml:space="preserve"> T</w:t>
            </w:r>
          </w:p>
        </w:tc>
        <w:tc>
          <w:tcPr>
            <w:tcW w:w="2093" w:type="dxa"/>
            <w:vMerge/>
            <w:vAlign w:val="center"/>
          </w:tcPr>
          <w:p w14:paraId="2F19A94D" w14:textId="17952674" w:rsidR="009B1A4B" w:rsidRPr="00C12E4D" w:rsidRDefault="009B1A4B" w:rsidP="002019FA">
            <w:pPr>
              <w:rPr>
                <w:rFonts w:asciiTheme="majorHAnsi" w:hAnsiTheme="majorHAnsi" w:cs="Calibri"/>
                <w:sz w:val="22"/>
                <w:szCs w:val="22"/>
                <w:lang w:val="fr-FR"/>
              </w:rPr>
            </w:pPr>
          </w:p>
        </w:tc>
        <w:tc>
          <w:tcPr>
            <w:tcW w:w="0" w:type="auto"/>
          </w:tcPr>
          <w:p w14:paraId="3D0EE4A3" w14:textId="77777777" w:rsidR="009B1A4B" w:rsidRDefault="009B1A4B" w:rsidP="009B1A4B">
            <w:pPr>
              <w:rPr>
                <w:rFonts w:asciiTheme="majorHAnsi" w:hAnsiTheme="majorHAnsi"/>
                <w:i/>
                <w:sz w:val="22"/>
                <w:szCs w:val="22"/>
                <w:lang w:val="fr-FR"/>
              </w:rPr>
            </w:pPr>
            <w:r w:rsidRPr="009B1A4B">
              <w:rPr>
                <w:rFonts w:asciiTheme="majorHAnsi" w:hAnsiTheme="majorHAnsi"/>
                <w:sz w:val="22"/>
                <w:szCs w:val="22"/>
                <w:lang w:val="fr-FR"/>
              </w:rPr>
              <w:t xml:space="preserve">Marguerite de Navarre, </w:t>
            </w:r>
            <w:r w:rsidRPr="009B1A4B">
              <w:rPr>
                <w:rFonts w:asciiTheme="majorHAnsi" w:hAnsiTheme="majorHAnsi"/>
                <w:i/>
                <w:sz w:val="22"/>
                <w:szCs w:val="22"/>
                <w:lang w:val="fr-FR"/>
              </w:rPr>
              <w:t>Heptaméron</w:t>
            </w:r>
          </w:p>
          <w:p w14:paraId="0680B050" w14:textId="3A340BA6" w:rsidR="001E68D5" w:rsidRPr="009B1A4B" w:rsidRDefault="001E68D5" w:rsidP="009B1A4B">
            <w:pPr>
              <w:rPr>
                <w:rFonts w:asciiTheme="majorHAnsi" w:hAnsiTheme="majorHAnsi"/>
                <w:sz w:val="22"/>
                <w:szCs w:val="22"/>
                <w:lang w:val="fr-FR"/>
              </w:rPr>
            </w:pPr>
          </w:p>
        </w:tc>
      </w:tr>
      <w:tr w:rsidR="009B1A4B" w:rsidRPr="00C12E4D" w14:paraId="02FBEEA5" w14:textId="77777777" w:rsidTr="0096480B">
        <w:trPr>
          <w:trHeight w:val="359"/>
        </w:trPr>
        <w:tc>
          <w:tcPr>
            <w:tcW w:w="1170" w:type="dxa"/>
          </w:tcPr>
          <w:p w14:paraId="7962028E" w14:textId="0C4F6D45" w:rsidR="009B1A4B" w:rsidRPr="00C12E4D" w:rsidRDefault="009B1A4B" w:rsidP="007C6D47">
            <w:pPr>
              <w:rPr>
                <w:rFonts w:asciiTheme="majorHAnsi" w:hAnsiTheme="majorHAnsi"/>
                <w:sz w:val="22"/>
                <w:szCs w:val="22"/>
                <w:lang w:val="fr-FR"/>
              </w:rPr>
            </w:pPr>
            <w:r w:rsidRPr="00C12E4D">
              <w:rPr>
                <w:rFonts w:asciiTheme="majorHAnsi" w:hAnsiTheme="majorHAnsi"/>
                <w:sz w:val="22"/>
                <w:szCs w:val="22"/>
                <w:lang w:val="fr-FR"/>
              </w:rPr>
              <w:t>3/</w:t>
            </w:r>
            <w:r>
              <w:rPr>
                <w:rFonts w:asciiTheme="majorHAnsi" w:hAnsiTheme="majorHAnsi"/>
                <w:sz w:val="22"/>
                <w:szCs w:val="22"/>
                <w:lang w:val="fr-FR"/>
              </w:rPr>
              <w:t>10</w:t>
            </w:r>
            <w:r w:rsidRPr="00C12E4D">
              <w:rPr>
                <w:rFonts w:asciiTheme="majorHAnsi" w:hAnsiTheme="majorHAnsi"/>
                <w:sz w:val="22"/>
                <w:szCs w:val="22"/>
                <w:lang w:val="fr-FR"/>
              </w:rPr>
              <w:t xml:space="preserve"> Th</w:t>
            </w:r>
          </w:p>
        </w:tc>
        <w:tc>
          <w:tcPr>
            <w:tcW w:w="2093" w:type="dxa"/>
            <w:vMerge/>
            <w:vAlign w:val="center"/>
          </w:tcPr>
          <w:p w14:paraId="4009059C" w14:textId="77777777" w:rsidR="009B1A4B" w:rsidRPr="00C12E4D" w:rsidRDefault="009B1A4B" w:rsidP="002019FA">
            <w:pPr>
              <w:rPr>
                <w:rFonts w:asciiTheme="majorHAnsi" w:hAnsiTheme="majorHAnsi" w:cs="Calibri"/>
                <w:sz w:val="22"/>
                <w:szCs w:val="22"/>
                <w:lang w:val="fr-FR"/>
              </w:rPr>
            </w:pPr>
          </w:p>
        </w:tc>
        <w:tc>
          <w:tcPr>
            <w:tcW w:w="0" w:type="auto"/>
          </w:tcPr>
          <w:p w14:paraId="10531CCB" w14:textId="77777777" w:rsidR="009B1A4B" w:rsidRPr="00C12E4D" w:rsidRDefault="009B1A4B" w:rsidP="009B1A4B">
            <w:pPr>
              <w:rPr>
                <w:rFonts w:asciiTheme="majorHAnsi" w:hAnsiTheme="majorHAnsi"/>
                <w:sz w:val="22"/>
                <w:szCs w:val="22"/>
                <w:lang w:val="fr-FR"/>
              </w:rPr>
            </w:pPr>
            <w:r w:rsidRPr="00C12E4D">
              <w:rPr>
                <w:rFonts w:asciiTheme="majorHAnsi" w:hAnsiTheme="majorHAnsi"/>
                <w:sz w:val="22"/>
                <w:szCs w:val="22"/>
                <w:lang w:val="fr-FR"/>
              </w:rPr>
              <w:t>Le savoir et le sa</w:t>
            </w:r>
            <w:r>
              <w:rPr>
                <w:rFonts w:asciiTheme="majorHAnsi" w:hAnsiTheme="majorHAnsi"/>
                <w:sz w:val="22"/>
                <w:szCs w:val="22"/>
                <w:lang w:val="fr-FR"/>
              </w:rPr>
              <w:t>lon :  La femme et la discussion littéraire</w:t>
            </w:r>
          </w:p>
          <w:p w14:paraId="5F8452CA" w14:textId="04654519" w:rsidR="009B1A4B" w:rsidRDefault="009B1A4B" w:rsidP="009B1A4B">
            <w:pPr>
              <w:pStyle w:val="ListParagraph"/>
              <w:numPr>
                <w:ilvl w:val="0"/>
                <w:numId w:val="17"/>
              </w:numPr>
              <w:rPr>
                <w:rFonts w:asciiTheme="majorHAnsi" w:hAnsiTheme="majorHAnsi"/>
                <w:sz w:val="22"/>
                <w:szCs w:val="22"/>
                <w:lang w:val="fr-FR"/>
              </w:rPr>
            </w:pPr>
            <w:r w:rsidRPr="001C007D">
              <w:rPr>
                <w:rFonts w:asciiTheme="majorHAnsi" w:hAnsiTheme="majorHAnsi"/>
                <w:sz w:val="22"/>
                <w:szCs w:val="22"/>
                <w:lang w:val="fr-FR"/>
              </w:rPr>
              <w:t>Poésie</w:t>
            </w:r>
            <w:r>
              <w:rPr>
                <w:rFonts w:asciiTheme="majorHAnsi" w:hAnsiTheme="majorHAnsi"/>
                <w:sz w:val="22"/>
                <w:szCs w:val="22"/>
                <w:lang w:val="fr-FR"/>
              </w:rPr>
              <w:t xml:space="preserve"> de Madeleine des Roches</w:t>
            </w:r>
            <w:r w:rsidR="006078DD">
              <w:rPr>
                <w:rFonts w:asciiTheme="majorHAnsi" w:hAnsiTheme="majorHAnsi"/>
                <w:sz w:val="22"/>
                <w:szCs w:val="22"/>
                <w:lang w:val="fr-FR"/>
              </w:rPr>
              <w:t>*</w:t>
            </w:r>
          </w:p>
          <w:p w14:paraId="7268EE50" w14:textId="3C187995" w:rsidR="009B1A4B" w:rsidRDefault="009B1A4B" w:rsidP="009B1A4B">
            <w:pPr>
              <w:pStyle w:val="ListParagraph"/>
              <w:numPr>
                <w:ilvl w:val="0"/>
                <w:numId w:val="17"/>
              </w:numPr>
              <w:rPr>
                <w:rFonts w:asciiTheme="majorHAnsi" w:hAnsiTheme="majorHAnsi"/>
                <w:sz w:val="22"/>
                <w:szCs w:val="22"/>
                <w:lang w:val="fr-FR"/>
              </w:rPr>
            </w:pPr>
            <w:r>
              <w:rPr>
                <w:rFonts w:asciiTheme="majorHAnsi" w:hAnsiTheme="majorHAnsi"/>
                <w:sz w:val="22"/>
                <w:szCs w:val="22"/>
                <w:lang w:val="fr-FR"/>
              </w:rPr>
              <w:t>Catherine des Roches</w:t>
            </w:r>
            <w:r w:rsidR="006078DD">
              <w:rPr>
                <w:rFonts w:asciiTheme="majorHAnsi" w:hAnsiTheme="majorHAnsi"/>
                <w:sz w:val="22"/>
                <w:szCs w:val="22"/>
                <w:lang w:val="fr-FR"/>
              </w:rPr>
              <w:t>*</w:t>
            </w:r>
          </w:p>
          <w:p w14:paraId="35290D9C" w14:textId="367F5893" w:rsidR="001E68D5" w:rsidRPr="00CA7A7F" w:rsidRDefault="009B1A4B" w:rsidP="00CA7A7F">
            <w:pPr>
              <w:pStyle w:val="ListParagraph"/>
              <w:numPr>
                <w:ilvl w:val="0"/>
                <w:numId w:val="17"/>
              </w:numPr>
              <w:rPr>
                <w:rFonts w:asciiTheme="majorHAnsi" w:hAnsiTheme="majorHAnsi"/>
                <w:sz w:val="22"/>
                <w:szCs w:val="22"/>
                <w:lang w:val="fr-FR"/>
              </w:rPr>
            </w:pPr>
            <w:proofErr w:type="spellStart"/>
            <w:r w:rsidRPr="00ED4F00">
              <w:rPr>
                <w:rFonts w:asciiTheme="majorHAnsi" w:hAnsiTheme="majorHAnsi"/>
                <w:sz w:val="22"/>
                <w:szCs w:val="22"/>
                <w:lang w:val="fr-FR"/>
              </w:rPr>
              <w:t>Scévole</w:t>
            </w:r>
            <w:proofErr w:type="spellEnd"/>
            <w:r w:rsidRPr="00ED4F00">
              <w:rPr>
                <w:rFonts w:asciiTheme="majorHAnsi" w:hAnsiTheme="majorHAnsi"/>
                <w:sz w:val="22"/>
                <w:szCs w:val="22"/>
                <w:lang w:val="fr-FR"/>
              </w:rPr>
              <w:t xml:space="preserve"> de </w:t>
            </w:r>
            <w:proofErr w:type="spellStart"/>
            <w:r w:rsidRPr="00ED4F00">
              <w:rPr>
                <w:rFonts w:asciiTheme="majorHAnsi" w:hAnsiTheme="majorHAnsi"/>
                <w:sz w:val="22"/>
                <w:szCs w:val="22"/>
                <w:lang w:val="fr-FR"/>
              </w:rPr>
              <w:t>Saint-Marthe</w:t>
            </w:r>
            <w:proofErr w:type="spellEnd"/>
            <w:r w:rsidRPr="00ED4F00">
              <w:rPr>
                <w:rFonts w:asciiTheme="majorHAnsi" w:hAnsiTheme="majorHAnsi"/>
                <w:sz w:val="22"/>
                <w:szCs w:val="22"/>
                <w:lang w:val="fr-FR"/>
              </w:rPr>
              <w:t>*</w:t>
            </w:r>
          </w:p>
        </w:tc>
      </w:tr>
      <w:tr w:rsidR="009B1A4B" w:rsidRPr="00C12E4D" w14:paraId="101F075A" w14:textId="77777777" w:rsidTr="0096480B">
        <w:trPr>
          <w:trHeight w:val="359"/>
        </w:trPr>
        <w:tc>
          <w:tcPr>
            <w:tcW w:w="1170" w:type="dxa"/>
          </w:tcPr>
          <w:p w14:paraId="48CF2729" w14:textId="7E8FC024" w:rsidR="009B1A4B" w:rsidRPr="00C12E4D" w:rsidRDefault="009B1A4B" w:rsidP="007C6D47">
            <w:pPr>
              <w:rPr>
                <w:rFonts w:asciiTheme="majorHAnsi" w:hAnsiTheme="majorHAnsi"/>
                <w:sz w:val="22"/>
                <w:szCs w:val="22"/>
                <w:lang w:val="fr-FR"/>
              </w:rPr>
            </w:pPr>
            <w:r w:rsidRPr="00C12E4D">
              <w:rPr>
                <w:rFonts w:asciiTheme="majorHAnsi" w:hAnsiTheme="majorHAnsi"/>
                <w:sz w:val="22"/>
                <w:szCs w:val="22"/>
                <w:lang w:val="fr-FR"/>
              </w:rPr>
              <w:t>3/</w:t>
            </w:r>
            <w:r>
              <w:rPr>
                <w:rFonts w:asciiTheme="majorHAnsi" w:hAnsiTheme="majorHAnsi"/>
                <w:sz w:val="22"/>
                <w:szCs w:val="22"/>
                <w:lang w:val="fr-FR"/>
              </w:rPr>
              <w:t>15</w:t>
            </w:r>
            <w:r w:rsidRPr="00C12E4D">
              <w:rPr>
                <w:rFonts w:asciiTheme="majorHAnsi" w:hAnsiTheme="majorHAnsi"/>
                <w:sz w:val="22"/>
                <w:szCs w:val="22"/>
                <w:lang w:val="fr-FR"/>
              </w:rPr>
              <w:t xml:space="preserve"> T</w:t>
            </w:r>
          </w:p>
        </w:tc>
        <w:tc>
          <w:tcPr>
            <w:tcW w:w="2093" w:type="dxa"/>
            <w:vMerge w:val="restart"/>
            <w:vAlign w:val="center"/>
          </w:tcPr>
          <w:p w14:paraId="215B124F" w14:textId="0264822C" w:rsidR="009B1A4B" w:rsidRDefault="00E75739" w:rsidP="00A7114F">
            <w:pPr>
              <w:rPr>
                <w:rFonts w:asciiTheme="majorHAnsi" w:hAnsiTheme="majorHAnsi" w:cs="Calibri"/>
                <w:sz w:val="22"/>
                <w:szCs w:val="22"/>
                <w:lang w:val="fr-FR"/>
              </w:rPr>
            </w:pPr>
            <w:r>
              <w:rPr>
                <w:rFonts w:asciiTheme="majorHAnsi" w:hAnsiTheme="majorHAnsi" w:cs="Calibri"/>
                <w:sz w:val="22"/>
                <w:szCs w:val="22"/>
                <w:lang w:val="fr-FR"/>
              </w:rPr>
              <w:t>L</w:t>
            </w:r>
            <w:r w:rsidR="009B1A4B">
              <w:rPr>
                <w:rFonts w:asciiTheme="majorHAnsi" w:hAnsiTheme="majorHAnsi" w:cs="Calibri"/>
                <w:sz w:val="22"/>
                <w:szCs w:val="22"/>
                <w:lang w:val="fr-FR"/>
              </w:rPr>
              <w:t>e (dés)ordre social :</w:t>
            </w:r>
          </w:p>
          <w:p w14:paraId="3DDA2E8D" w14:textId="7B720A68" w:rsidR="009B1A4B" w:rsidRPr="00C12E4D" w:rsidRDefault="001E68D5" w:rsidP="00A7114F">
            <w:pPr>
              <w:rPr>
                <w:rFonts w:asciiTheme="majorHAnsi" w:hAnsiTheme="majorHAnsi"/>
                <w:sz w:val="22"/>
                <w:szCs w:val="22"/>
                <w:lang w:val="fr-FR"/>
              </w:rPr>
            </w:pPr>
            <w:proofErr w:type="gramStart"/>
            <w:r>
              <w:rPr>
                <w:rFonts w:asciiTheme="majorHAnsi" w:hAnsiTheme="majorHAnsi" w:cs="Calibri"/>
                <w:sz w:val="22"/>
                <w:szCs w:val="22"/>
                <w:lang w:val="fr-FR"/>
              </w:rPr>
              <w:t>l</w:t>
            </w:r>
            <w:r w:rsidR="009B1A4B">
              <w:rPr>
                <w:rFonts w:asciiTheme="majorHAnsi" w:hAnsiTheme="majorHAnsi" w:cs="Calibri"/>
                <w:sz w:val="22"/>
                <w:szCs w:val="22"/>
                <w:lang w:val="fr-FR"/>
              </w:rPr>
              <w:t>es</w:t>
            </w:r>
            <w:proofErr w:type="gramEnd"/>
            <w:r w:rsidR="009B1A4B">
              <w:rPr>
                <w:rFonts w:asciiTheme="majorHAnsi" w:hAnsiTheme="majorHAnsi" w:cs="Calibri"/>
                <w:sz w:val="22"/>
                <w:szCs w:val="22"/>
                <w:lang w:val="fr-FR"/>
              </w:rPr>
              <w:t xml:space="preserve"> rangs sociaux </w:t>
            </w:r>
            <w:r w:rsidR="009B1A4B" w:rsidRPr="00C12E4D">
              <w:rPr>
                <w:rFonts w:asciiTheme="majorHAnsi" w:hAnsiTheme="majorHAnsi" w:cs="Calibri"/>
                <w:sz w:val="22"/>
                <w:szCs w:val="22"/>
                <w:lang w:val="fr-FR"/>
              </w:rPr>
              <w:t xml:space="preserve">et la moralité  </w:t>
            </w:r>
          </w:p>
          <w:p w14:paraId="4E1E320D" w14:textId="5A6ED7F7" w:rsidR="009B1A4B" w:rsidRPr="00C12E4D" w:rsidRDefault="009B1A4B" w:rsidP="002019FA">
            <w:pPr>
              <w:rPr>
                <w:rFonts w:asciiTheme="majorHAnsi" w:hAnsiTheme="majorHAnsi" w:cs="Calibri"/>
                <w:sz w:val="22"/>
                <w:szCs w:val="22"/>
                <w:lang w:val="fr-FR"/>
              </w:rPr>
            </w:pPr>
          </w:p>
        </w:tc>
        <w:tc>
          <w:tcPr>
            <w:tcW w:w="0" w:type="auto"/>
          </w:tcPr>
          <w:p w14:paraId="27C7E7CC" w14:textId="77777777" w:rsidR="009B1A4B" w:rsidRDefault="009B1A4B" w:rsidP="002019FA">
            <w:pPr>
              <w:rPr>
                <w:rFonts w:asciiTheme="majorHAnsi" w:hAnsiTheme="majorHAnsi"/>
                <w:sz w:val="22"/>
                <w:szCs w:val="22"/>
                <w:lang w:val="fr-FR"/>
              </w:rPr>
            </w:pPr>
            <w:r w:rsidRPr="001C007D">
              <w:rPr>
                <w:rFonts w:asciiTheme="majorHAnsi" w:hAnsiTheme="majorHAnsi"/>
                <w:b/>
                <w:sz w:val="22"/>
                <w:szCs w:val="22"/>
                <w:lang w:val="fr-FR"/>
              </w:rPr>
              <w:t xml:space="preserve">Vêtements :  </w:t>
            </w:r>
            <w:r w:rsidRPr="001C007D">
              <w:rPr>
                <w:rFonts w:asciiTheme="majorHAnsi" w:hAnsiTheme="majorHAnsi"/>
                <w:sz w:val="22"/>
                <w:szCs w:val="22"/>
                <w:lang w:val="fr-FR"/>
              </w:rPr>
              <w:t xml:space="preserve">La vie à la cour :  le courtier et la courtisane idéales </w:t>
            </w:r>
          </w:p>
          <w:p w14:paraId="3B14553A" w14:textId="77777777" w:rsidR="009B1A4B" w:rsidRPr="001C007D" w:rsidRDefault="009B1A4B" w:rsidP="002019FA">
            <w:pPr>
              <w:pStyle w:val="ListParagraph"/>
              <w:numPr>
                <w:ilvl w:val="0"/>
                <w:numId w:val="14"/>
              </w:numPr>
              <w:rPr>
                <w:rFonts w:asciiTheme="majorHAnsi" w:hAnsiTheme="majorHAnsi"/>
                <w:sz w:val="22"/>
                <w:szCs w:val="22"/>
                <w:lang w:val="fr-FR"/>
              </w:rPr>
            </w:pPr>
            <w:r w:rsidRPr="001C007D">
              <w:rPr>
                <w:rFonts w:asciiTheme="majorHAnsi" w:hAnsiTheme="majorHAnsi"/>
                <w:sz w:val="22"/>
                <w:szCs w:val="22"/>
                <w:lang w:val="fr-FR"/>
              </w:rPr>
              <w:t xml:space="preserve">Castiglione, </w:t>
            </w:r>
            <w:r w:rsidRPr="001C007D">
              <w:rPr>
                <w:rFonts w:asciiTheme="majorHAnsi" w:hAnsiTheme="majorHAnsi"/>
                <w:i/>
                <w:sz w:val="22"/>
                <w:szCs w:val="22"/>
                <w:lang w:val="fr-FR"/>
              </w:rPr>
              <w:t>Le livre du courtisan</w:t>
            </w:r>
            <w:r w:rsidRPr="001C007D">
              <w:rPr>
                <w:rFonts w:asciiTheme="majorHAnsi" w:hAnsiTheme="majorHAnsi"/>
                <w:sz w:val="22"/>
                <w:szCs w:val="22"/>
                <w:lang w:val="fr-FR"/>
              </w:rPr>
              <w:t xml:space="preserve"> (extraits)*</w:t>
            </w:r>
          </w:p>
          <w:p w14:paraId="16165CED" w14:textId="77777777" w:rsidR="009B1A4B" w:rsidRDefault="00855EE1" w:rsidP="002019FA">
            <w:pPr>
              <w:pStyle w:val="ListParagraph"/>
              <w:numPr>
                <w:ilvl w:val="0"/>
                <w:numId w:val="14"/>
              </w:numPr>
              <w:rPr>
                <w:rFonts w:asciiTheme="majorHAnsi" w:hAnsiTheme="majorHAnsi"/>
                <w:sz w:val="22"/>
                <w:szCs w:val="22"/>
                <w:lang w:val="fr-FR"/>
              </w:rPr>
            </w:pPr>
            <w:hyperlink r:id="rId21" w:tooltip="Pierre de Bourdeille, seigneur de Brantôme" w:history="1">
              <w:r w:rsidR="009B1A4B" w:rsidRPr="001C007D">
                <w:rPr>
                  <w:rStyle w:val="Hyperlink"/>
                  <w:rFonts w:asciiTheme="majorHAnsi" w:hAnsiTheme="majorHAnsi"/>
                  <w:sz w:val="22"/>
                  <w:szCs w:val="22"/>
                  <w:lang w:val="fr-FR"/>
                </w:rPr>
                <w:t>Brantôme</w:t>
              </w:r>
            </w:hyperlink>
            <w:r w:rsidR="009B1A4B" w:rsidRPr="001C007D">
              <w:rPr>
                <w:rFonts w:asciiTheme="majorHAnsi" w:hAnsiTheme="majorHAnsi"/>
                <w:sz w:val="22"/>
                <w:szCs w:val="22"/>
                <w:lang w:val="fr-FR"/>
              </w:rPr>
              <w:t> – portrait de Marie de Valois*</w:t>
            </w:r>
          </w:p>
          <w:p w14:paraId="0AFD9BB4" w14:textId="77777777" w:rsidR="009B1A4B" w:rsidRDefault="009B1A4B" w:rsidP="00ED4F00">
            <w:pPr>
              <w:pStyle w:val="ListParagraph"/>
              <w:numPr>
                <w:ilvl w:val="0"/>
                <w:numId w:val="14"/>
              </w:numPr>
              <w:rPr>
                <w:rFonts w:asciiTheme="majorHAnsi" w:hAnsiTheme="majorHAnsi"/>
                <w:sz w:val="22"/>
                <w:szCs w:val="22"/>
                <w:lang w:val="fr-FR"/>
              </w:rPr>
            </w:pPr>
            <w:r>
              <w:rPr>
                <w:rFonts w:asciiTheme="majorHAnsi" w:hAnsiTheme="majorHAnsi"/>
                <w:sz w:val="22"/>
                <w:szCs w:val="22"/>
                <w:lang w:val="fr-FR"/>
              </w:rPr>
              <w:t xml:space="preserve">Montaigne, </w:t>
            </w:r>
            <w:r w:rsidR="00ED4F00">
              <w:rPr>
                <w:rFonts w:asciiTheme="majorHAnsi" w:hAnsiTheme="majorHAnsi"/>
                <w:sz w:val="22"/>
                <w:szCs w:val="22"/>
                <w:lang w:val="fr-FR"/>
              </w:rPr>
              <w:t>sélection</w:t>
            </w:r>
            <w:r>
              <w:rPr>
                <w:rFonts w:asciiTheme="majorHAnsi" w:hAnsiTheme="majorHAnsi"/>
                <w:sz w:val="22"/>
                <w:szCs w:val="22"/>
                <w:lang w:val="fr-FR"/>
              </w:rPr>
              <w:t>*</w:t>
            </w:r>
          </w:p>
          <w:p w14:paraId="7772F49C" w14:textId="3241D022" w:rsidR="001E68D5" w:rsidRPr="00ED4F00" w:rsidRDefault="001E68D5" w:rsidP="001E68D5">
            <w:pPr>
              <w:pStyle w:val="ListParagraph"/>
              <w:rPr>
                <w:rFonts w:asciiTheme="majorHAnsi" w:hAnsiTheme="majorHAnsi"/>
                <w:sz w:val="22"/>
                <w:szCs w:val="22"/>
                <w:lang w:val="fr-FR"/>
              </w:rPr>
            </w:pPr>
          </w:p>
        </w:tc>
      </w:tr>
      <w:tr w:rsidR="009B1A4B" w:rsidRPr="00C12E4D" w14:paraId="33BF2BFA" w14:textId="77777777" w:rsidTr="0096480B">
        <w:trPr>
          <w:trHeight w:val="359"/>
        </w:trPr>
        <w:tc>
          <w:tcPr>
            <w:tcW w:w="1170" w:type="dxa"/>
          </w:tcPr>
          <w:p w14:paraId="63B23CC1" w14:textId="6845D0CD" w:rsidR="009B1A4B" w:rsidRPr="00C12E4D" w:rsidRDefault="009B1A4B" w:rsidP="007C6D47">
            <w:pPr>
              <w:rPr>
                <w:rFonts w:asciiTheme="majorHAnsi" w:hAnsiTheme="majorHAnsi"/>
                <w:sz w:val="22"/>
                <w:szCs w:val="22"/>
                <w:lang w:val="fr-FR"/>
              </w:rPr>
            </w:pPr>
            <w:r w:rsidRPr="00C12E4D">
              <w:rPr>
                <w:rFonts w:asciiTheme="majorHAnsi" w:hAnsiTheme="majorHAnsi"/>
                <w:sz w:val="22"/>
                <w:szCs w:val="22"/>
                <w:lang w:val="fr-FR"/>
              </w:rPr>
              <w:t>3/</w:t>
            </w:r>
            <w:r>
              <w:rPr>
                <w:rFonts w:asciiTheme="majorHAnsi" w:hAnsiTheme="majorHAnsi"/>
                <w:sz w:val="22"/>
                <w:szCs w:val="22"/>
                <w:lang w:val="fr-FR"/>
              </w:rPr>
              <w:t xml:space="preserve">17 </w:t>
            </w:r>
            <w:r w:rsidRPr="00C12E4D">
              <w:rPr>
                <w:rFonts w:asciiTheme="majorHAnsi" w:hAnsiTheme="majorHAnsi"/>
                <w:sz w:val="22"/>
                <w:szCs w:val="22"/>
                <w:lang w:val="fr-FR"/>
              </w:rPr>
              <w:t xml:space="preserve"> Th           </w:t>
            </w:r>
          </w:p>
        </w:tc>
        <w:tc>
          <w:tcPr>
            <w:tcW w:w="2093" w:type="dxa"/>
            <w:vMerge/>
            <w:vAlign w:val="center"/>
          </w:tcPr>
          <w:p w14:paraId="47D19CE4" w14:textId="3E0C8E60" w:rsidR="009B1A4B" w:rsidRPr="00C12E4D" w:rsidRDefault="009B1A4B" w:rsidP="00A7114F">
            <w:pPr>
              <w:rPr>
                <w:rFonts w:asciiTheme="majorHAnsi" w:hAnsiTheme="majorHAnsi"/>
                <w:sz w:val="22"/>
                <w:szCs w:val="22"/>
                <w:lang w:val="fr-FR"/>
              </w:rPr>
            </w:pPr>
          </w:p>
        </w:tc>
        <w:tc>
          <w:tcPr>
            <w:tcW w:w="0" w:type="auto"/>
          </w:tcPr>
          <w:p w14:paraId="4F7CBC6E" w14:textId="23EE91AF" w:rsidR="009B1A4B" w:rsidRPr="00C12E4D" w:rsidRDefault="009B1A4B" w:rsidP="007C6D47">
            <w:pPr>
              <w:rPr>
                <w:rFonts w:asciiTheme="majorHAnsi" w:hAnsiTheme="majorHAnsi"/>
                <w:sz w:val="22"/>
                <w:szCs w:val="22"/>
                <w:lang w:val="fr-FR"/>
              </w:rPr>
            </w:pPr>
            <w:proofErr w:type="spellStart"/>
            <w:r w:rsidRPr="00C12E4D">
              <w:rPr>
                <w:rFonts w:asciiTheme="majorHAnsi" w:hAnsiTheme="majorHAnsi"/>
                <w:sz w:val="22"/>
                <w:szCs w:val="22"/>
                <w:lang w:val="fr-FR"/>
              </w:rPr>
              <w:t>Clement</w:t>
            </w:r>
            <w:proofErr w:type="spellEnd"/>
            <w:r w:rsidRPr="00C12E4D">
              <w:rPr>
                <w:rFonts w:asciiTheme="majorHAnsi" w:hAnsiTheme="majorHAnsi"/>
                <w:sz w:val="22"/>
                <w:szCs w:val="22"/>
                <w:lang w:val="fr-FR"/>
              </w:rPr>
              <w:t xml:space="preserve"> Marot, </w:t>
            </w:r>
            <w:r w:rsidRPr="00C12E4D">
              <w:rPr>
                <w:rFonts w:asciiTheme="majorHAnsi" w:hAnsiTheme="majorHAnsi"/>
                <w:i/>
                <w:sz w:val="22"/>
                <w:szCs w:val="22"/>
                <w:lang w:val="fr-FR"/>
              </w:rPr>
              <w:t xml:space="preserve">L’Adolescence clémentine </w:t>
            </w:r>
            <w:r w:rsidRPr="00C12E4D">
              <w:rPr>
                <w:rFonts w:asciiTheme="majorHAnsi" w:hAnsiTheme="majorHAnsi"/>
                <w:sz w:val="22"/>
                <w:szCs w:val="22"/>
                <w:lang w:val="fr-FR"/>
              </w:rPr>
              <w:t>(1532)</w:t>
            </w:r>
          </w:p>
        </w:tc>
      </w:tr>
      <w:tr w:rsidR="009B1A4B" w:rsidRPr="00C12E4D" w14:paraId="063DC7C9" w14:textId="77777777" w:rsidTr="00E75739">
        <w:trPr>
          <w:trHeight w:val="602"/>
        </w:trPr>
        <w:tc>
          <w:tcPr>
            <w:tcW w:w="1170" w:type="dxa"/>
          </w:tcPr>
          <w:p w14:paraId="4806F38E" w14:textId="0B9A217F" w:rsidR="009B1A4B" w:rsidRPr="00C12E4D" w:rsidRDefault="009B1A4B" w:rsidP="007C6D47">
            <w:pPr>
              <w:rPr>
                <w:rFonts w:asciiTheme="majorHAnsi" w:hAnsiTheme="majorHAnsi"/>
                <w:sz w:val="22"/>
                <w:szCs w:val="22"/>
                <w:lang w:val="fr-FR"/>
              </w:rPr>
            </w:pPr>
            <w:r>
              <w:rPr>
                <w:rFonts w:asciiTheme="majorHAnsi" w:hAnsiTheme="majorHAnsi"/>
                <w:sz w:val="22"/>
                <w:szCs w:val="22"/>
                <w:lang w:val="fr-FR"/>
              </w:rPr>
              <w:t>3/22</w:t>
            </w:r>
            <w:r w:rsidRPr="00C12E4D">
              <w:rPr>
                <w:rFonts w:asciiTheme="majorHAnsi" w:hAnsiTheme="majorHAnsi"/>
                <w:sz w:val="22"/>
                <w:szCs w:val="22"/>
                <w:lang w:val="fr-FR"/>
              </w:rPr>
              <w:t xml:space="preserve"> T</w:t>
            </w:r>
          </w:p>
        </w:tc>
        <w:tc>
          <w:tcPr>
            <w:tcW w:w="2093" w:type="dxa"/>
            <w:vMerge/>
            <w:vAlign w:val="center"/>
          </w:tcPr>
          <w:p w14:paraId="4DBA7157" w14:textId="77777777" w:rsidR="009B1A4B" w:rsidRPr="00C12E4D" w:rsidRDefault="009B1A4B" w:rsidP="007C6D47">
            <w:pPr>
              <w:rPr>
                <w:rFonts w:asciiTheme="majorHAnsi" w:hAnsiTheme="majorHAnsi"/>
                <w:sz w:val="22"/>
                <w:szCs w:val="22"/>
                <w:lang w:val="fr-FR"/>
              </w:rPr>
            </w:pPr>
          </w:p>
        </w:tc>
        <w:tc>
          <w:tcPr>
            <w:tcW w:w="0" w:type="auto"/>
          </w:tcPr>
          <w:p w14:paraId="49573C72" w14:textId="7DA29B6E" w:rsidR="009B1A4B" w:rsidRPr="00E75739" w:rsidRDefault="00F50132" w:rsidP="00E75739">
            <w:pPr>
              <w:rPr>
                <w:rFonts w:asciiTheme="majorHAnsi" w:hAnsiTheme="majorHAnsi"/>
                <w:b/>
                <w:sz w:val="22"/>
                <w:szCs w:val="22"/>
                <w:lang w:val="fr-FR"/>
              </w:rPr>
            </w:pPr>
            <w:r>
              <w:rPr>
                <w:rFonts w:asciiTheme="majorHAnsi" w:hAnsiTheme="majorHAnsi"/>
                <w:b/>
                <w:sz w:val="28"/>
                <w:szCs w:val="22"/>
                <w:lang w:val="fr-FR"/>
              </w:rPr>
              <w:t>EXAMEN du MI-SEMESTRE</w:t>
            </w:r>
          </w:p>
        </w:tc>
      </w:tr>
      <w:tr w:rsidR="009B1A4B" w:rsidRPr="00C12E4D" w14:paraId="53CDF659" w14:textId="77777777" w:rsidTr="0096480B">
        <w:trPr>
          <w:trHeight w:val="359"/>
        </w:trPr>
        <w:tc>
          <w:tcPr>
            <w:tcW w:w="1170" w:type="dxa"/>
          </w:tcPr>
          <w:p w14:paraId="0B261D46" w14:textId="30A5F285" w:rsidR="009B1A4B" w:rsidRPr="00C12E4D" w:rsidRDefault="009B1A4B" w:rsidP="007C6D47">
            <w:pPr>
              <w:rPr>
                <w:rFonts w:asciiTheme="majorHAnsi" w:hAnsiTheme="majorHAnsi"/>
                <w:sz w:val="22"/>
                <w:szCs w:val="22"/>
                <w:lang w:val="fr-FR"/>
              </w:rPr>
            </w:pPr>
            <w:r>
              <w:rPr>
                <w:rFonts w:asciiTheme="majorHAnsi" w:hAnsiTheme="majorHAnsi"/>
                <w:sz w:val="22"/>
                <w:szCs w:val="22"/>
                <w:lang w:val="fr-FR"/>
              </w:rPr>
              <w:t>3/25</w:t>
            </w:r>
            <w:r w:rsidRPr="00C12E4D">
              <w:rPr>
                <w:rFonts w:asciiTheme="majorHAnsi" w:hAnsiTheme="majorHAnsi"/>
                <w:sz w:val="22"/>
                <w:szCs w:val="22"/>
                <w:lang w:val="fr-FR"/>
              </w:rPr>
              <w:t xml:space="preserve"> Th</w:t>
            </w:r>
          </w:p>
        </w:tc>
        <w:tc>
          <w:tcPr>
            <w:tcW w:w="2093" w:type="dxa"/>
            <w:vMerge/>
            <w:vAlign w:val="center"/>
          </w:tcPr>
          <w:p w14:paraId="503DC332" w14:textId="77777777" w:rsidR="009B1A4B" w:rsidRPr="00C12E4D" w:rsidRDefault="009B1A4B" w:rsidP="007C6D47">
            <w:pPr>
              <w:rPr>
                <w:rFonts w:asciiTheme="majorHAnsi" w:hAnsiTheme="majorHAnsi"/>
                <w:sz w:val="22"/>
                <w:szCs w:val="22"/>
                <w:lang w:val="fr-FR"/>
              </w:rPr>
            </w:pPr>
          </w:p>
        </w:tc>
        <w:tc>
          <w:tcPr>
            <w:tcW w:w="0" w:type="auto"/>
          </w:tcPr>
          <w:p w14:paraId="6C763AEA" w14:textId="7F30136F" w:rsidR="001E68D5" w:rsidRPr="00C12E4D" w:rsidRDefault="00E75739" w:rsidP="00E75739">
            <w:pPr>
              <w:rPr>
                <w:rFonts w:asciiTheme="majorHAnsi" w:hAnsiTheme="majorHAnsi"/>
                <w:sz w:val="22"/>
                <w:szCs w:val="22"/>
                <w:lang w:val="fr-FR"/>
              </w:rPr>
            </w:pPr>
            <w:r>
              <w:rPr>
                <w:rFonts w:asciiTheme="majorHAnsi" w:hAnsiTheme="majorHAnsi"/>
                <w:sz w:val="22"/>
                <w:szCs w:val="22"/>
                <w:lang w:val="fr-FR"/>
              </w:rPr>
              <w:t xml:space="preserve">Erasme, </w:t>
            </w:r>
            <w:r w:rsidRPr="004A6DF5">
              <w:rPr>
                <w:rFonts w:asciiTheme="majorHAnsi" w:hAnsiTheme="majorHAnsi"/>
                <w:i/>
                <w:sz w:val="22"/>
                <w:szCs w:val="22"/>
                <w:lang w:val="fr-FR"/>
              </w:rPr>
              <w:t>L’Eloge de la Folie</w:t>
            </w:r>
            <w:r w:rsidRPr="00C12E4D">
              <w:rPr>
                <w:rFonts w:asciiTheme="majorHAnsi" w:hAnsiTheme="majorHAnsi"/>
                <w:sz w:val="22"/>
                <w:szCs w:val="22"/>
                <w:lang w:val="fr-FR"/>
              </w:rPr>
              <w:t xml:space="preserve"> </w:t>
            </w:r>
          </w:p>
        </w:tc>
      </w:tr>
      <w:tr w:rsidR="009B1A4B" w:rsidRPr="00C12E4D" w14:paraId="7990C069" w14:textId="77777777" w:rsidTr="00F50132">
        <w:trPr>
          <w:trHeight w:val="575"/>
        </w:trPr>
        <w:tc>
          <w:tcPr>
            <w:tcW w:w="1170" w:type="dxa"/>
          </w:tcPr>
          <w:p w14:paraId="334B369C" w14:textId="14B51BD5" w:rsidR="009B1A4B" w:rsidRDefault="009B1A4B" w:rsidP="007C6D47">
            <w:pPr>
              <w:rPr>
                <w:rFonts w:asciiTheme="majorHAnsi" w:hAnsiTheme="majorHAnsi"/>
                <w:sz w:val="22"/>
                <w:szCs w:val="22"/>
                <w:lang w:val="fr-FR"/>
              </w:rPr>
            </w:pPr>
            <w:r w:rsidRPr="00C12E4D">
              <w:rPr>
                <w:rFonts w:asciiTheme="majorHAnsi" w:hAnsiTheme="majorHAnsi"/>
                <w:sz w:val="22"/>
                <w:szCs w:val="22"/>
                <w:lang w:val="fr-FR"/>
              </w:rPr>
              <w:t>4/</w:t>
            </w:r>
            <w:r>
              <w:rPr>
                <w:rFonts w:asciiTheme="majorHAnsi" w:hAnsiTheme="majorHAnsi"/>
                <w:sz w:val="22"/>
                <w:szCs w:val="22"/>
                <w:lang w:val="fr-FR"/>
              </w:rPr>
              <w:t>5</w:t>
            </w:r>
            <w:r w:rsidRPr="00C12E4D">
              <w:rPr>
                <w:rFonts w:asciiTheme="majorHAnsi" w:hAnsiTheme="majorHAnsi"/>
                <w:sz w:val="22"/>
                <w:szCs w:val="22"/>
                <w:lang w:val="fr-FR"/>
              </w:rPr>
              <w:t xml:space="preserve"> T</w:t>
            </w:r>
          </w:p>
        </w:tc>
        <w:tc>
          <w:tcPr>
            <w:tcW w:w="2093" w:type="dxa"/>
            <w:vMerge/>
            <w:vAlign w:val="center"/>
          </w:tcPr>
          <w:p w14:paraId="677AD49D" w14:textId="77777777" w:rsidR="009B1A4B" w:rsidRPr="00C12E4D" w:rsidRDefault="009B1A4B" w:rsidP="007C6D47">
            <w:pPr>
              <w:rPr>
                <w:rFonts w:asciiTheme="majorHAnsi" w:hAnsiTheme="majorHAnsi"/>
                <w:sz w:val="22"/>
                <w:szCs w:val="22"/>
                <w:lang w:val="fr-FR"/>
              </w:rPr>
            </w:pPr>
          </w:p>
        </w:tc>
        <w:tc>
          <w:tcPr>
            <w:tcW w:w="0" w:type="auto"/>
          </w:tcPr>
          <w:p w14:paraId="000C17E1" w14:textId="77777777" w:rsidR="00E75739" w:rsidRDefault="00E75739" w:rsidP="008A61AA">
            <w:pPr>
              <w:rPr>
                <w:rFonts w:asciiTheme="majorHAnsi" w:hAnsiTheme="majorHAnsi"/>
                <w:sz w:val="22"/>
                <w:szCs w:val="22"/>
                <w:lang w:val="fr-FR"/>
              </w:rPr>
            </w:pPr>
            <w:r w:rsidRPr="00C12E4D">
              <w:rPr>
                <w:rFonts w:asciiTheme="majorHAnsi" w:hAnsiTheme="majorHAnsi"/>
                <w:sz w:val="22"/>
                <w:szCs w:val="22"/>
                <w:lang w:val="fr-FR"/>
              </w:rPr>
              <w:t xml:space="preserve">Rabelais, </w:t>
            </w:r>
            <w:r>
              <w:rPr>
                <w:rFonts w:asciiTheme="majorHAnsi" w:hAnsiTheme="majorHAnsi"/>
                <w:i/>
                <w:sz w:val="22"/>
                <w:szCs w:val="22"/>
                <w:lang w:val="fr-FR"/>
              </w:rPr>
              <w:t>Gargantua</w:t>
            </w:r>
            <w:r w:rsidRPr="00ED4F00">
              <w:rPr>
                <w:rFonts w:asciiTheme="majorHAnsi" w:hAnsiTheme="majorHAnsi"/>
                <w:sz w:val="22"/>
                <w:szCs w:val="22"/>
                <w:lang w:val="fr-FR"/>
              </w:rPr>
              <w:t xml:space="preserve"> </w:t>
            </w:r>
          </w:p>
          <w:p w14:paraId="6E3B71FC" w14:textId="6AFCCC22" w:rsidR="009B1A4B" w:rsidRPr="00E75739" w:rsidRDefault="00E75739" w:rsidP="008A61AA">
            <w:pPr>
              <w:rPr>
                <w:rFonts w:asciiTheme="majorHAnsi" w:hAnsiTheme="majorHAnsi"/>
                <w:i/>
                <w:sz w:val="22"/>
                <w:szCs w:val="22"/>
                <w:lang w:val="fr-FR"/>
              </w:rPr>
            </w:pPr>
            <w:proofErr w:type="spellStart"/>
            <w:r w:rsidRPr="00ED4F00">
              <w:rPr>
                <w:rFonts w:asciiTheme="majorHAnsi" w:hAnsiTheme="majorHAnsi"/>
                <w:sz w:val="22"/>
                <w:szCs w:val="22"/>
                <w:lang w:val="fr-FR"/>
              </w:rPr>
              <w:t>Bakhtin</w:t>
            </w:r>
            <w:proofErr w:type="spellEnd"/>
            <w:r w:rsidRPr="00ED4F00">
              <w:rPr>
                <w:rFonts w:asciiTheme="majorHAnsi" w:hAnsiTheme="majorHAnsi"/>
                <w:sz w:val="22"/>
                <w:szCs w:val="22"/>
                <w:lang w:val="fr-FR"/>
              </w:rPr>
              <w:t>,</w:t>
            </w:r>
            <w:r>
              <w:rPr>
                <w:rFonts w:asciiTheme="majorHAnsi" w:hAnsiTheme="majorHAnsi"/>
                <w:i/>
                <w:sz w:val="22"/>
                <w:szCs w:val="22"/>
                <w:lang w:val="fr-FR"/>
              </w:rPr>
              <w:t xml:space="preserve"> Rabelais and </w:t>
            </w:r>
            <w:proofErr w:type="spellStart"/>
            <w:r>
              <w:rPr>
                <w:rFonts w:asciiTheme="majorHAnsi" w:hAnsiTheme="majorHAnsi"/>
                <w:i/>
                <w:sz w:val="22"/>
                <w:szCs w:val="22"/>
                <w:lang w:val="fr-FR"/>
              </w:rPr>
              <w:t>his</w:t>
            </w:r>
            <w:proofErr w:type="spellEnd"/>
            <w:r>
              <w:rPr>
                <w:rFonts w:asciiTheme="majorHAnsi" w:hAnsiTheme="majorHAnsi"/>
                <w:i/>
                <w:sz w:val="22"/>
                <w:szCs w:val="22"/>
                <w:lang w:val="fr-FR"/>
              </w:rPr>
              <w:t xml:space="preserve"> World (extraits)*</w:t>
            </w:r>
          </w:p>
        </w:tc>
      </w:tr>
      <w:tr w:rsidR="0015586E" w:rsidRPr="00C12E4D" w14:paraId="6F27A60F" w14:textId="77777777" w:rsidTr="0096480B">
        <w:trPr>
          <w:trHeight w:val="359"/>
        </w:trPr>
        <w:tc>
          <w:tcPr>
            <w:tcW w:w="1170" w:type="dxa"/>
          </w:tcPr>
          <w:p w14:paraId="1F709EBC" w14:textId="357F81AA" w:rsidR="0015586E" w:rsidRPr="00C12E4D" w:rsidRDefault="0015586E" w:rsidP="007C6D47">
            <w:pPr>
              <w:rPr>
                <w:rFonts w:asciiTheme="majorHAnsi" w:hAnsiTheme="majorHAnsi"/>
                <w:sz w:val="22"/>
                <w:szCs w:val="22"/>
                <w:lang w:val="fr-FR"/>
              </w:rPr>
            </w:pPr>
            <w:r w:rsidRPr="00C12E4D">
              <w:rPr>
                <w:rFonts w:asciiTheme="majorHAnsi" w:hAnsiTheme="majorHAnsi"/>
                <w:sz w:val="22"/>
                <w:szCs w:val="22"/>
                <w:lang w:val="fr-FR"/>
              </w:rPr>
              <w:t>4/</w:t>
            </w:r>
            <w:r>
              <w:rPr>
                <w:rFonts w:asciiTheme="majorHAnsi" w:hAnsiTheme="majorHAnsi"/>
                <w:sz w:val="22"/>
                <w:szCs w:val="22"/>
                <w:lang w:val="fr-FR"/>
              </w:rPr>
              <w:t>7</w:t>
            </w:r>
            <w:r w:rsidRPr="00C12E4D">
              <w:rPr>
                <w:rFonts w:asciiTheme="majorHAnsi" w:hAnsiTheme="majorHAnsi"/>
                <w:sz w:val="22"/>
                <w:szCs w:val="22"/>
                <w:lang w:val="fr-FR"/>
              </w:rPr>
              <w:t xml:space="preserve"> Th</w:t>
            </w:r>
          </w:p>
        </w:tc>
        <w:tc>
          <w:tcPr>
            <w:tcW w:w="2093" w:type="dxa"/>
            <w:vAlign w:val="center"/>
          </w:tcPr>
          <w:p w14:paraId="3E864313" w14:textId="77777777" w:rsidR="0015586E" w:rsidRPr="00C12E4D" w:rsidRDefault="0015586E" w:rsidP="007E6E19">
            <w:pPr>
              <w:rPr>
                <w:rFonts w:asciiTheme="majorHAnsi" w:hAnsiTheme="majorHAnsi"/>
                <w:sz w:val="22"/>
                <w:szCs w:val="22"/>
                <w:lang w:val="fr-FR"/>
              </w:rPr>
            </w:pPr>
          </w:p>
        </w:tc>
        <w:tc>
          <w:tcPr>
            <w:tcW w:w="0" w:type="auto"/>
          </w:tcPr>
          <w:p w14:paraId="6F5F56A0" w14:textId="77777777" w:rsidR="00E75739" w:rsidRDefault="00E75739" w:rsidP="00E75739">
            <w:pPr>
              <w:rPr>
                <w:rFonts w:asciiTheme="majorHAnsi" w:hAnsiTheme="majorHAnsi"/>
                <w:i/>
                <w:sz w:val="22"/>
                <w:szCs w:val="22"/>
                <w:lang w:val="fr-FR"/>
              </w:rPr>
            </w:pPr>
            <w:r w:rsidRPr="008A61AA">
              <w:rPr>
                <w:rFonts w:asciiTheme="majorHAnsi" w:hAnsiTheme="majorHAnsi"/>
                <w:sz w:val="22"/>
                <w:szCs w:val="22"/>
                <w:lang w:val="fr-FR"/>
              </w:rPr>
              <w:t xml:space="preserve">Rabelais, </w:t>
            </w:r>
            <w:r>
              <w:rPr>
                <w:rFonts w:asciiTheme="majorHAnsi" w:hAnsiTheme="majorHAnsi"/>
                <w:i/>
                <w:sz w:val="22"/>
                <w:szCs w:val="22"/>
                <w:lang w:val="fr-FR"/>
              </w:rPr>
              <w:t>Gargantua</w:t>
            </w:r>
          </w:p>
          <w:p w14:paraId="3FC81342" w14:textId="5B52DBEB" w:rsidR="0015586E" w:rsidRPr="008A61AA" w:rsidRDefault="0015586E" w:rsidP="008A61AA">
            <w:pPr>
              <w:rPr>
                <w:rFonts w:asciiTheme="majorHAnsi" w:hAnsiTheme="majorHAnsi"/>
                <w:i/>
                <w:sz w:val="22"/>
                <w:szCs w:val="22"/>
                <w:lang w:val="fr-FR"/>
              </w:rPr>
            </w:pPr>
          </w:p>
        </w:tc>
      </w:tr>
      <w:tr w:rsidR="001E68D5" w:rsidRPr="00C12E4D" w14:paraId="0F74DAB5" w14:textId="77777777" w:rsidTr="001E68D5">
        <w:trPr>
          <w:trHeight w:val="359"/>
        </w:trPr>
        <w:tc>
          <w:tcPr>
            <w:tcW w:w="0" w:type="auto"/>
            <w:gridSpan w:val="3"/>
          </w:tcPr>
          <w:p w14:paraId="5330BAA3" w14:textId="0AC68486" w:rsidR="001E68D5" w:rsidRDefault="001E68D5" w:rsidP="001E68D5">
            <w:pPr>
              <w:jc w:val="center"/>
              <w:rPr>
                <w:rFonts w:asciiTheme="majorHAnsi" w:hAnsiTheme="majorHAnsi"/>
                <w:b/>
                <w:bCs/>
                <w:sz w:val="22"/>
                <w:szCs w:val="22"/>
                <w:lang w:val="fr-FR"/>
              </w:rPr>
            </w:pPr>
            <w:r w:rsidRPr="00F50132">
              <w:rPr>
                <w:rFonts w:asciiTheme="majorHAnsi" w:hAnsiTheme="majorHAnsi"/>
                <w:b/>
                <w:bCs/>
                <w:sz w:val="28"/>
                <w:szCs w:val="22"/>
                <w:lang w:val="fr-FR"/>
              </w:rPr>
              <w:t xml:space="preserve">4/8-4/9 – FIELD TRIP TO CHICAGO – </w:t>
            </w:r>
            <w:proofErr w:type="spellStart"/>
            <w:r w:rsidRPr="00F50132">
              <w:rPr>
                <w:rFonts w:asciiTheme="majorHAnsi" w:hAnsiTheme="majorHAnsi"/>
                <w:b/>
                <w:bCs/>
                <w:sz w:val="28"/>
                <w:szCs w:val="22"/>
                <w:lang w:val="fr-FR"/>
              </w:rPr>
              <w:t>Special</w:t>
            </w:r>
            <w:proofErr w:type="spellEnd"/>
            <w:r w:rsidRPr="00F50132">
              <w:rPr>
                <w:rFonts w:asciiTheme="majorHAnsi" w:hAnsiTheme="majorHAnsi"/>
                <w:b/>
                <w:bCs/>
                <w:sz w:val="28"/>
                <w:szCs w:val="22"/>
                <w:lang w:val="fr-FR"/>
              </w:rPr>
              <w:t xml:space="preserve"> Collections </w:t>
            </w:r>
            <w:proofErr w:type="spellStart"/>
            <w:r w:rsidRPr="00F50132">
              <w:rPr>
                <w:rFonts w:asciiTheme="majorHAnsi" w:hAnsiTheme="majorHAnsi"/>
                <w:b/>
                <w:bCs/>
                <w:sz w:val="28"/>
                <w:szCs w:val="22"/>
                <w:lang w:val="fr-FR"/>
              </w:rPr>
              <w:t>Visit</w:t>
            </w:r>
            <w:proofErr w:type="spellEnd"/>
            <w:r w:rsidRPr="00F50132">
              <w:rPr>
                <w:rFonts w:asciiTheme="majorHAnsi" w:hAnsiTheme="majorHAnsi"/>
                <w:b/>
                <w:bCs/>
                <w:sz w:val="28"/>
                <w:szCs w:val="22"/>
                <w:lang w:val="fr-FR"/>
              </w:rPr>
              <w:t xml:space="preserve">, </w:t>
            </w:r>
            <w:proofErr w:type="spellStart"/>
            <w:r w:rsidRPr="00F50132">
              <w:rPr>
                <w:rFonts w:asciiTheme="majorHAnsi" w:hAnsiTheme="majorHAnsi"/>
                <w:b/>
                <w:bCs/>
                <w:sz w:val="28"/>
                <w:szCs w:val="22"/>
                <w:lang w:val="fr-FR"/>
              </w:rPr>
              <w:t>Newberry</w:t>
            </w:r>
            <w:proofErr w:type="spellEnd"/>
            <w:r w:rsidRPr="00F50132">
              <w:rPr>
                <w:rFonts w:asciiTheme="majorHAnsi" w:hAnsiTheme="majorHAnsi"/>
                <w:b/>
                <w:bCs/>
                <w:sz w:val="28"/>
                <w:szCs w:val="22"/>
                <w:lang w:val="fr-FR"/>
              </w:rPr>
              <w:t xml:space="preserve"> Library</w:t>
            </w:r>
          </w:p>
        </w:tc>
      </w:tr>
      <w:tr w:rsidR="001E68D5" w:rsidRPr="00C12E4D" w14:paraId="54CDD5B8" w14:textId="77777777" w:rsidTr="0096480B">
        <w:trPr>
          <w:trHeight w:val="359"/>
        </w:trPr>
        <w:tc>
          <w:tcPr>
            <w:tcW w:w="1170" w:type="dxa"/>
          </w:tcPr>
          <w:p w14:paraId="5F1A8CAD" w14:textId="07DB675E" w:rsidR="001E68D5" w:rsidRPr="00C12E4D" w:rsidRDefault="001E68D5" w:rsidP="007C6D47">
            <w:pPr>
              <w:rPr>
                <w:rFonts w:asciiTheme="majorHAnsi" w:hAnsiTheme="majorHAnsi"/>
                <w:sz w:val="22"/>
                <w:szCs w:val="22"/>
                <w:lang w:val="fr-FR"/>
              </w:rPr>
            </w:pPr>
            <w:r w:rsidRPr="00C12E4D">
              <w:rPr>
                <w:rFonts w:asciiTheme="majorHAnsi" w:hAnsiTheme="majorHAnsi"/>
                <w:sz w:val="22"/>
                <w:szCs w:val="22"/>
                <w:lang w:val="fr-FR"/>
              </w:rPr>
              <w:t>4/1</w:t>
            </w:r>
            <w:r>
              <w:rPr>
                <w:rFonts w:asciiTheme="majorHAnsi" w:hAnsiTheme="majorHAnsi"/>
                <w:sz w:val="22"/>
                <w:szCs w:val="22"/>
                <w:lang w:val="fr-FR"/>
              </w:rPr>
              <w:t>2</w:t>
            </w:r>
            <w:r w:rsidRPr="00C12E4D">
              <w:rPr>
                <w:rFonts w:asciiTheme="majorHAnsi" w:hAnsiTheme="majorHAnsi"/>
                <w:sz w:val="22"/>
                <w:szCs w:val="22"/>
                <w:lang w:val="fr-FR"/>
              </w:rPr>
              <w:t xml:space="preserve"> T</w:t>
            </w:r>
          </w:p>
        </w:tc>
        <w:tc>
          <w:tcPr>
            <w:tcW w:w="2093" w:type="dxa"/>
            <w:vMerge w:val="restart"/>
            <w:vAlign w:val="center"/>
          </w:tcPr>
          <w:p w14:paraId="634340FC" w14:textId="1049A01E" w:rsidR="001E68D5" w:rsidRPr="00C12E4D" w:rsidRDefault="00E75739" w:rsidP="007E6E19">
            <w:pPr>
              <w:rPr>
                <w:rFonts w:asciiTheme="majorHAnsi" w:hAnsiTheme="majorHAnsi"/>
                <w:sz w:val="22"/>
                <w:szCs w:val="22"/>
                <w:lang w:val="fr-FR"/>
              </w:rPr>
            </w:pPr>
            <w:r>
              <w:rPr>
                <w:rFonts w:asciiTheme="majorHAnsi" w:hAnsiTheme="majorHAnsi" w:cs="Calibri"/>
                <w:sz w:val="22"/>
                <w:szCs w:val="22"/>
                <w:lang w:val="fr-FR"/>
              </w:rPr>
              <w:t>L</w:t>
            </w:r>
            <w:r w:rsidR="001E68D5" w:rsidRPr="00C12E4D">
              <w:rPr>
                <w:rFonts w:asciiTheme="majorHAnsi" w:hAnsiTheme="majorHAnsi" w:cs="Calibri"/>
                <w:sz w:val="22"/>
                <w:szCs w:val="22"/>
                <w:lang w:val="fr-FR"/>
              </w:rPr>
              <w:t xml:space="preserve">a religion, la politique et son évolution  </w:t>
            </w:r>
          </w:p>
          <w:p w14:paraId="03827222" w14:textId="77777777" w:rsidR="001E68D5" w:rsidRPr="00C12E4D" w:rsidRDefault="001E68D5" w:rsidP="007C6D47">
            <w:pPr>
              <w:rPr>
                <w:rFonts w:asciiTheme="majorHAnsi" w:hAnsiTheme="majorHAnsi"/>
                <w:sz w:val="22"/>
                <w:szCs w:val="22"/>
                <w:lang w:val="fr-FR"/>
              </w:rPr>
            </w:pPr>
          </w:p>
          <w:p w14:paraId="3E612F75" w14:textId="77777777" w:rsidR="001E68D5" w:rsidRPr="00C12E4D" w:rsidRDefault="001E68D5" w:rsidP="007C6D47">
            <w:pPr>
              <w:rPr>
                <w:rFonts w:asciiTheme="majorHAnsi" w:hAnsiTheme="majorHAnsi"/>
                <w:sz w:val="22"/>
                <w:szCs w:val="22"/>
                <w:lang w:val="fr-FR"/>
              </w:rPr>
            </w:pPr>
          </w:p>
          <w:p w14:paraId="1893B32C" w14:textId="59EA3899" w:rsidR="001E68D5" w:rsidRPr="00C12E4D" w:rsidRDefault="001E68D5" w:rsidP="007C6D47">
            <w:pPr>
              <w:rPr>
                <w:rFonts w:asciiTheme="majorHAnsi" w:hAnsiTheme="majorHAnsi"/>
                <w:sz w:val="22"/>
                <w:szCs w:val="22"/>
                <w:lang w:val="fr-FR"/>
              </w:rPr>
            </w:pPr>
          </w:p>
        </w:tc>
        <w:tc>
          <w:tcPr>
            <w:tcW w:w="0" w:type="auto"/>
          </w:tcPr>
          <w:p w14:paraId="00906E14" w14:textId="77777777" w:rsidR="001E68D5" w:rsidRDefault="001E68D5" w:rsidP="002019FA">
            <w:pPr>
              <w:rPr>
                <w:rFonts w:asciiTheme="majorHAnsi" w:hAnsiTheme="majorHAnsi"/>
                <w:b/>
                <w:bCs/>
                <w:sz w:val="22"/>
                <w:szCs w:val="22"/>
                <w:lang w:val="fr-FR"/>
              </w:rPr>
            </w:pPr>
            <w:r>
              <w:rPr>
                <w:rFonts w:asciiTheme="majorHAnsi" w:hAnsiTheme="majorHAnsi"/>
                <w:b/>
                <w:bCs/>
                <w:sz w:val="22"/>
                <w:szCs w:val="22"/>
                <w:lang w:val="fr-FR"/>
              </w:rPr>
              <w:t xml:space="preserve">La </w:t>
            </w:r>
            <w:proofErr w:type="spellStart"/>
            <w:r>
              <w:rPr>
                <w:rFonts w:asciiTheme="majorHAnsi" w:hAnsiTheme="majorHAnsi"/>
                <w:b/>
                <w:bCs/>
                <w:sz w:val="22"/>
                <w:szCs w:val="22"/>
                <w:lang w:val="fr-FR"/>
              </w:rPr>
              <w:t>luthe</w:t>
            </w:r>
            <w:proofErr w:type="spellEnd"/>
            <w:r>
              <w:rPr>
                <w:rFonts w:asciiTheme="majorHAnsi" w:hAnsiTheme="majorHAnsi"/>
                <w:b/>
                <w:bCs/>
                <w:sz w:val="22"/>
                <w:szCs w:val="22"/>
                <w:lang w:val="fr-FR"/>
              </w:rPr>
              <w:t xml:space="preserve"> :  la Révolution </w:t>
            </w:r>
            <w:proofErr w:type="spellStart"/>
            <w:r>
              <w:rPr>
                <w:rFonts w:asciiTheme="majorHAnsi" w:hAnsiTheme="majorHAnsi"/>
                <w:b/>
                <w:bCs/>
                <w:sz w:val="22"/>
                <w:szCs w:val="22"/>
                <w:lang w:val="fr-FR"/>
              </w:rPr>
              <w:t>Réligieuse</w:t>
            </w:r>
            <w:proofErr w:type="spellEnd"/>
          </w:p>
          <w:p w14:paraId="2391B15E" w14:textId="27035FB3" w:rsidR="00710CDC" w:rsidRDefault="00710CDC" w:rsidP="002019FA">
            <w:pPr>
              <w:pStyle w:val="ListParagraph"/>
              <w:numPr>
                <w:ilvl w:val="0"/>
                <w:numId w:val="18"/>
              </w:numPr>
              <w:rPr>
                <w:rFonts w:asciiTheme="majorHAnsi" w:hAnsiTheme="majorHAnsi"/>
                <w:i/>
                <w:sz w:val="22"/>
                <w:szCs w:val="22"/>
                <w:lang w:val="fr-FR"/>
              </w:rPr>
            </w:pPr>
            <w:r>
              <w:rPr>
                <w:rFonts w:asciiTheme="majorHAnsi" w:hAnsiTheme="majorHAnsi"/>
                <w:i/>
                <w:sz w:val="22"/>
                <w:szCs w:val="22"/>
                <w:lang w:val="fr-FR"/>
              </w:rPr>
              <w:t>Introduction à la Reformation</w:t>
            </w:r>
          </w:p>
          <w:p w14:paraId="3FDBA55F" w14:textId="7E910147" w:rsidR="001E68D5" w:rsidRPr="00710CDC" w:rsidRDefault="001E68D5" w:rsidP="002019FA">
            <w:pPr>
              <w:pStyle w:val="ListParagraph"/>
              <w:numPr>
                <w:ilvl w:val="0"/>
                <w:numId w:val="18"/>
              </w:numPr>
              <w:rPr>
                <w:rFonts w:asciiTheme="majorHAnsi" w:hAnsiTheme="majorHAnsi"/>
                <w:i/>
                <w:sz w:val="22"/>
                <w:szCs w:val="22"/>
                <w:lang w:val="fr-FR"/>
              </w:rPr>
            </w:pPr>
            <w:r w:rsidRPr="00710CDC">
              <w:rPr>
                <w:rFonts w:asciiTheme="majorHAnsi" w:hAnsiTheme="majorHAnsi"/>
                <w:i/>
                <w:sz w:val="22"/>
                <w:szCs w:val="22"/>
                <w:lang w:val="fr-FR"/>
              </w:rPr>
              <w:t>95 thèses</w:t>
            </w:r>
            <w:r w:rsidR="00710CDC">
              <w:rPr>
                <w:rFonts w:asciiTheme="majorHAnsi" w:hAnsiTheme="majorHAnsi"/>
                <w:i/>
                <w:sz w:val="22"/>
                <w:szCs w:val="22"/>
                <w:lang w:val="fr-FR"/>
              </w:rPr>
              <w:t>*</w:t>
            </w:r>
          </w:p>
          <w:p w14:paraId="6863F884" w14:textId="1BEB0E56" w:rsidR="001E68D5" w:rsidRPr="001C007D" w:rsidRDefault="001E68D5" w:rsidP="002019FA">
            <w:pPr>
              <w:pStyle w:val="ListParagraph"/>
              <w:numPr>
                <w:ilvl w:val="0"/>
                <w:numId w:val="18"/>
              </w:numPr>
              <w:rPr>
                <w:rFonts w:asciiTheme="majorHAnsi" w:hAnsiTheme="majorHAnsi"/>
                <w:bCs/>
                <w:sz w:val="22"/>
                <w:szCs w:val="22"/>
                <w:lang w:val="fr-FR"/>
              </w:rPr>
            </w:pPr>
            <w:r w:rsidRPr="001C007D">
              <w:rPr>
                <w:rFonts w:asciiTheme="majorHAnsi" w:hAnsiTheme="majorHAnsi"/>
                <w:sz w:val="22"/>
                <w:szCs w:val="22"/>
                <w:lang w:val="fr-FR"/>
              </w:rPr>
              <w:t>Textes auprès du massacre de St. Bartholomew à Paris</w:t>
            </w:r>
            <w:r w:rsidR="00710CDC">
              <w:rPr>
                <w:rFonts w:asciiTheme="majorHAnsi" w:hAnsiTheme="majorHAnsi"/>
                <w:sz w:val="22"/>
                <w:szCs w:val="22"/>
                <w:lang w:val="fr-FR"/>
              </w:rPr>
              <w:t>*</w:t>
            </w:r>
          </w:p>
          <w:p w14:paraId="5E41BE70" w14:textId="77777777" w:rsidR="001E68D5" w:rsidRPr="001C007D" w:rsidRDefault="001E68D5" w:rsidP="002019FA">
            <w:pPr>
              <w:pStyle w:val="ListParagraph"/>
              <w:numPr>
                <w:ilvl w:val="0"/>
                <w:numId w:val="18"/>
              </w:numPr>
              <w:rPr>
                <w:rFonts w:asciiTheme="majorHAnsi" w:hAnsiTheme="majorHAnsi"/>
                <w:sz w:val="22"/>
                <w:szCs w:val="22"/>
                <w:lang w:val="fr-FR"/>
              </w:rPr>
            </w:pPr>
            <w:r w:rsidRPr="001C007D">
              <w:rPr>
                <w:rFonts w:asciiTheme="majorHAnsi" w:hAnsiTheme="majorHAnsi"/>
                <w:sz w:val="22"/>
                <w:szCs w:val="22"/>
                <w:lang w:val="fr-FR"/>
              </w:rPr>
              <w:t xml:space="preserve">Donne, </w:t>
            </w:r>
            <w:r w:rsidRPr="001C007D">
              <w:rPr>
                <w:rFonts w:asciiTheme="majorHAnsi" w:hAnsiTheme="majorHAnsi"/>
                <w:i/>
                <w:sz w:val="22"/>
                <w:szCs w:val="22"/>
                <w:lang w:val="fr-FR"/>
              </w:rPr>
              <w:t>Holy Sonnet </w:t>
            </w:r>
            <w:r w:rsidRPr="001C007D">
              <w:rPr>
                <w:rFonts w:asciiTheme="majorHAnsi" w:hAnsiTheme="majorHAnsi"/>
                <w:sz w:val="22"/>
                <w:szCs w:val="22"/>
                <w:lang w:val="fr-FR"/>
              </w:rPr>
              <w:t>14 (</w:t>
            </w:r>
            <w:proofErr w:type="gramStart"/>
            <w:r w:rsidRPr="001C007D">
              <w:rPr>
                <w:rFonts w:asciiTheme="majorHAnsi" w:hAnsiTheme="majorHAnsi"/>
                <w:sz w:val="22"/>
                <w:szCs w:val="22"/>
                <w:lang w:val="fr-FR"/>
              </w:rPr>
              <w:t>1633)*</w:t>
            </w:r>
            <w:proofErr w:type="gramEnd"/>
          </w:p>
          <w:p w14:paraId="754D6F28" w14:textId="054B4DC4" w:rsidR="001E68D5" w:rsidRPr="00710CDC" w:rsidRDefault="001E68D5" w:rsidP="001C007D">
            <w:pPr>
              <w:pStyle w:val="ListParagraph"/>
              <w:numPr>
                <w:ilvl w:val="0"/>
                <w:numId w:val="18"/>
              </w:numPr>
              <w:rPr>
                <w:rFonts w:asciiTheme="majorHAnsi" w:hAnsiTheme="majorHAnsi"/>
                <w:bCs/>
                <w:i/>
                <w:sz w:val="22"/>
                <w:szCs w:val="22"/>
                <w:lang w:val="fr-FR"/>
              </w:rPr>
            </w:pPr>
            <w:r w:rsidRPr="001C007D">
              <w:rPr>
                <w:rFonts w:asciiTheme="majorHAnsi" w:hAnsiTheme="majorHAnsi"/>
                <w:bCs/>
                <w:sz w:val="22"/>
                <w:szCs w:val="22"/>
                <w:lang w:val="fr-FR"/>
              </w:rPr>
              <w:t xml:space="preserve">Donne, </w:t>
            </w:r>
            <w:r w:rsidRPr="001C007D">
              <w:rPr>
                <w:rFonts w:asciiTheme="majorHAnsi" w:hAnsiTheme="majorHAnsi"/>
                <w:bCs/>
                <w:i/>
                <w:sz w:val="22"/>
                <w:szCs w:val="22"/>
                <w:lang w:val="fr-FR"/>
              </w:rPr>
              <w:t>Holy Sonnet 16</w:t>
            </w:r>
          </w:p>
        </w:tc>
      </w:tr>
      <w:tr w:rsidR="001E68D5" w:rsidRPr="00C12E4D" w14:paraId="79DD9D4C" w14:textId="77777777" w:rsidTr="0096480B">
        <w:trPr>
          <w:trHeight w:val="359"/>
        </w:trPr>
        <w:tc>
          <w:tcPr>
            <w:tcW w:w="1170" w:type="dxa"/>
          </w:tcPr>
          <w:p w14:paraId="778CE56F" w14:textId="6E7A5EFB" w:rsidR="001E68D5" w:rsidRPr="00C12E4D" w:rsidRDefault="001E68D5" w:rsidP="00EC3DCA">
            <w:pPr>
              <w:rPr>
                <w:rFonts w:asciiTheme="majorHAnsi" w:hAnsiTheme="majorHAnsi"/>
                <w:sz w:val="22"/>
                <w:szCs w:val="22"/>
                <w:lang w:val="fr-FR"/>
              </w:rPr>
            </w:pPr>
            <w:r w:rsidRPr="00C12E4D">
              <w:rPr>
                <w:rFonts w:asciiTheme="majorHAnsi" w:hAnsiTheme="majorHAnsi"/>
                <w:sz w:val="22"/>
                <w:szCs w:val="22"/>
                <w:lang w:val="fr-FR"/>
              </w:rPr>
              <w:t>4/1</w:t>
            </w:r>
            <w:r>
              <w:rPr>
                <w:rFonts w:asciiTheme="majorHAnsi" w:hAnsiTheme="majorHAnsi"/>
                <w:sz w:val="22"/>
                <w:szCs w:val="22"/>
                <w:lang w:val="fr-FR"/>
              </w:rPr>
              <w:t>4</w:t>
            </w:r>
            <w:r w:rsidRPr="00C12E4D">
              <w:rPr>
                <w:rFonts w:asciiTheme="majorHAnsi" w:hAnsiTheme="majorHAnsi"/>
                <w:sz w:val="22"/>
                <w:szCs w:val="22"/>
                <w:lang w:val="fr-FR"/>
              </w:rPr>
              <w:t xml:space="preserve"> Th</w:t>
            </w:r>
          </w:p>
        </w:tc>
        <w:tc>
          <w:tcPr>
            <w:tcW w:w="2093" w:type="dxa"/>
            <w:vMerge/>
            <w:vAlign w:val="center"/>
          </w:tcPr>
          <w:p w14:paraId="734ABB3F" w14:textId="77777777" w:rsidR="001E68D5" w:rsidRPr="00C12E4D" w:rsidRDefault="001E68D5" w:rsidP="007C6D47">
            <w:pPr>
              <w:rPr>
                <w:rFonts w:asciiTheme="majorHAnsi" w:hAnsiTheme="majorHAnsi"/>
                <w:sz w:val="22"/>
                <w:szCs w:val="22"/>
                <w:lang w:val="fr-FR"/>
              </w:rPr>
            </w:pPr>
          </w:p>
        </w:tc>
        <w:tc>
          <w:tcPr>
            <w:tcW w:w="0" w:type="auto"/>
          </w:tcPr>
          <w:p w14:paraId="14FE5DB2" w14:textId="7968E122" w:rsidR="001E68D5" w:rsidRPr="00C12E4D" w:rsidRDefault="001E68D5" w:rsidP="007C6D47">
            <w:pPr>
              <w:rPr>
                <w:rFonts w:asciiTheme="majorHAnsi" w:hAnsiTheme="majorHAnsi"/>
                <w:sz w:val="22"/>
                <w:szCs w:val="22"/>
                <w:lang w:val="fr-FR"/>
              </w:rPr>
            </w:pPr>
            <w:r w:rsidRPr="002019FA">
              <w:rPr>
                <w:rFonts w:asciiTheme="majorHAnsi" w:eastAsia="Times New Roman" w:hAnsiTheme="majorHAnsi" w:cs="Times New Roman"/>
                <w:bCs/>
                <w:color w:val="000000"/>
                <w:sz w:val="22"/>
                <w:szCs w:val="22"/>
                <w:shd w:val="clear" w:color="auto" w:fill="FFFFFF"/>
                <w:lang w:val="fr-FR"/>
              </w:rPr>
              <w:t>Théodore-Agrippa d'Aubigné</w:t>
            </w:r>
            <w:r w:rsidRPr="002019FA">
              <w:rPr>
                <w:rStyle w:val="apple-converted-space"/>
                <w:rFonts w:asciiTheme="majorHAnsi" w:eastAsia="Times New Roman" w:hAnsiTheme="majorHAnsi" w:cs="Times New Roman"/>
                <w:color w:val="000000"/>
                <w:sz w:val="22"/>
                <w:szCs w:val="22"/>
                <w:shd w:val="clear" w:color="auto" w:fill="FFFFFF"/>
                <w:lang w:val="fr-FR"/>
              </w:rPr>
              <w:t> </w:t>
            </w:r>
            <w:r w:rsidRPr="002019FA">
              <w:rPr>
                <w:rFonts w:asciiTheme="majorHAnsi" w:eastAsia="Times New Roman" w:hAnsiTheme="majorHAnsi" w:cs="Times New Roman"/>
                <w:color w:val="000000"/>
                <w:sz w:val="22"/>
                <w:szCs w:val="22"/>
                <w:shd w:val="clear" w:color="auto" w:fill="FFFFFF"/>
                <w:lang w:val="fr-FR"/>
              </w:rPr>
              <w:t xml:space="preserve">(1552–1630) - </w:t>
            </w:r>
            <w:r w:rsidRPr="002019FA">
              <w:rPr>
                <w:rFonts w:asciiTheme="majorHAnsi" w:eastAsia="Times New Roman" w:hAnsiTheme="majorHAnsi" w:cs="Times New Roman"/>
                <w:i/>
                <w:iCs/>
                <w:color w:val="000000"/>
                <w:sz w:val="22"/>
                <w:szCs w:val="22"/>
                <w:shd w:val="clear" w:color="auto" w:fill="FFFFFF"/>
                <w:lang w:val="fr-FR"/>
              </w:rPr>
              <w:t xml:space="preserve"> Les Tragiques</w:t>
            </w:r>
            <w:r w:rsidRPr="002019FA">
              <w:rPr>
                <w:rStyle w:val="apple-converted-space"/>
                <w:rFonts w:asciiTheme="majorHAnsi" w:eastAsia="Times New Roman" w:hAnsiTheme="majorHAnsi" w:cs="Times New Roman"/>
                <w:color w:val="000000"/>
                <w:sz w:val="22"/>
                <w:szCs w:val="22"/>
                <w:shd w:val="clear" w:color="auto" w:fill="FFFFFF"/>
                <w:lang w:val="fr-FR"/>
              </w:rPr>
              <w:t> </w:t>
            </w:r>
            <w:r w:rsidRPr="002019FA">
              <w:rPr>
                <w:rFonts w:asciiTheme="majorHAnsi" w:eastAsia="Times New Roman" w:hAnsiTheme="majorHAnsi" w:cs="Times New Roman"/>
                <w:color w:val="000000"/>
                <w:sz w:val="22"/>
                <w:szCs w:val="22"/>
                <w:shd w:val="clear" w:color="auto" w:fill="FFFFFF"/>
                <w:lang w:val="fr-FR"/>
              </w:rPr>
              <w:t>(1616)</w:t>
            </w:r>
            <w:r w:rsidRPr="002019FA">
              <w:rPr>
                <w:rStyle w:val="apple-converted-space"/>
                <w:rFonts w:asciiTheme="majorHAnsi" w:eastAsia="Times New Roman" w:hAnsiTheme="majorHAnsi" w:cs="Times New Roman"/>
                <w:color w:val="000000"/>
                <w:sz w:val="22"/>
                <w:szCs w:val="22"/>
                <w:shd w:val="clear" w:color="auto" w:fill="FFFFFF"/>
                <w:lang w:val="fr-FR"/>
              </w:rPr>
              <w:t> </w:t>
            </w:r>
          </w:p>
        </w:tc>
      </w:tr>
      <w:tr w:rsidR="001E68D5" w:rsidRPr="00C12E4D" w14:paraId="76A260D9" w14:textId="77777777" w:rsidTr="0096480B">
        <w:trPr>
          <w:trHeight w:val="335"/>
        </w:trPr>
        <w:tc>
          <w:tcPr>
            <w:tcW w:w="1170" w:type="dxa"/>
          </w:tcPr>
          <w:p w14:paraId="45E8779A" w14:textId="3768FD29" w:rsidR="001E68D5" w:rsidRPr="00C12E4D" w:rsidRDefault="001E68D5" w:rsidP="00EC3DCA">
            <w:pPr>
              <w:rPr>
                <w:rFonts w:asciiTheme="majorHAnsi" w:hAnsiTheme="majorHAnsi"/>
                <w:sz w:val="22"/>
                <w:szCs w:val="22"/>
                <w:lang w:val="fr-FR"/>
              </w:rPr>
            </w:pPr>
            <w:r w:rsidRPr="00C12E4D">
              <w:rPr>
                <w:rFonts w:asciiTheme="majorHAnsi" w:hAnsiTheme="majorHAnsi"/>
                <w:sz w:val="22"/>
                <w:szCs w:val="22"/>
                <w:lang w:val="fr-FR"/>
              </w:rPr>
              <w:t>4/</w:t>
            </w:r>
            <w:r>
              <w:rPr>
                <w:rFonts w:asciiTheme="majorHAnsi" w:hAnsiTheme="majorHAnsi"/>
                <w:sz w:val="22"/>
                <w:szCs w:val="22"/>
                <w:lang w:val="fr-FR"/>
              </w:rPr>
              <w:t>19</w:t>
            </w:r>
            <w:r w:rsidRPr="00C12E4D">
              <w:rPr>
                <w:rFonts w:asciiTheme="majorHAnsi" w:hAnsiTheme="majorHAnsi"/>
                <w:sz w:val="22"/>
                <w:szCs w:val="22"/>
                <w:lang w:val="fr-FR"/>
              </w:rPr>
              <w:t xml:space="preserve"> T</w:t>
            </w:r>
          </w:p>
        </w:tc>
        <w:tc>
          <w:tcPr>
            <w:tcW w:w="2093" w:type="dxa"/>
            <w:vMerge/>
            <w:vAlign w:val="center"/>
          </w:tcPr>
          <w:p w14:paraId="024126B1" w14:textId="77777777" w:rsidR="001E68D5" w:rsidRPr="00C12E4D" w:rsidRDefault="001E68D5" w:rsidP="007C6D47">
            <w:pPr>
              <w:rPr>
                <w:rFonts w:asciiTheme="majorHAnsi" w:hAnsiTheme="majorHAnsi"/>
                <w:sz w:val="22"/>
                <w:szCs w:val="22"/>
                <w:lang w:val="fr-FR"/>
              </w:rPr>
            </w:pPr>
          </w:p>
        </w:tc>
        <w:tc>
          <w:tcPr>
            <w:tcW w:w="0" w:type="auto"/>
          </w:tcPr>
          <w:p w14:paraId="1875FC51" w14:textId="40643E36" w:rsidR="001E68D5" w:rsidRPr="00A7114F" w:rsidRDefault="001E68D5" w:rsidP="007C6D47">
            <w:pPr>
              <w:rPr>
                <w:rFonts w:asciiTheme="majorHAnsi" w:hAnsiTheme="majorHAnsi"/>
                <w:sz w:val="22"/>
                <w:szCs w:val="22"/>
                <w:lang w:val="fr-FR"/>
              </w:rPr>
            </w:pPr>
            <w:r>
              <w:rPr>
                <w:rFonts w:asciiTheme="majorHAnsi" w:hAnsiTheme="majorHAnsi"/>
                <w:i/>
                <w:sz w:val="22"/>
                <w:szCs w:val="22"/>
                <w:lang w:val="fr-FR"/>
              </w:rPr>
              <w:t xml:space="preserve">Les Tragiques, </w:t>
            </w:r>
            <w:r>
              <w:rPr>
                <w:rFonts w:asciiTheme="majorHAnsi" w:hAnsiTheme="majorHAnsi"/>
                <w:sz w:val="22"/>
                <w:szCs w:val="22"/>
                <w:lang w:val="fr-FR"/>
              </w:rPr>
              <w:t>suite</w:t>
            </w:r>
          </w:p>
        </w:tc>
      </w:tr>
      <w:tr w:rsidR="001E68D5" w:rsidRPr="00C12E4D" w14:paraId="511EB32A" w14:textId="77777777" w:rsidTr="0096480B">
        <w:trPr>
          <w:trHeight w:val="359"/>
        </w:trPr>
        <w:tc>
          <w:tcPr>
            <w:tcW w:w="1170" w:type="dxa"/>
          </w:tcPr>
          <w:p w14:paraId="4E6A63C3" w14:textId="184D82F3" w:rsidR="001E68D5" w:rsidRPr="00C12E4D" w:rsidRDefault="001E68D5" w:rsidP="00EC3DCA">
            <w:pPr>
              <w:rPr>
                <w:rFonts w:asciiTheme="majorHAnsi" w:hAnsiTheme="majorHAnsi"/>
                <w:sz w:val="22"/>
                <w:szCs w:val="22"/>
                <w:lang w:val="fr-FR"/>
              </w:rPr>
            </w:pPr>
            <w:r w:rsidRPr="00C12E4D">
              <w:rPr>
                <w:rFonts w:asciiTheme="majorHAnsi" w:hAnsiTheme="majorHAnsi"/>
                <w:sz w:val="22"/>
                <w:szCs w:val="22"/>
                <w:lang w:val="fr-FR"/>
              </w:rPr>
              <w:t>4/2</w:t>
            </w:r>
            <w:r>
              <w:rPr>
                <w:rFonts w:asciiTheme="majorHAnsi" w:hAnsiTheme="majorHAnsi"/>
                <w:sz w:val="22"/>
                <w:szCs w:val="22"/>
                <w:lang w:val="fr-FR"/>
              </w:rPr>
              <w:t>1</w:t>
            </w:r>
            <w:r w:rsidRPr="00C12E4D">
              <w:rPr>
                <w:rFonts w:asciiTheme="majorHAnsi" w:hAnsiTheme="majorHAnsi"/>
                <w:sz w:val="22"/>
                <w:szCs w:val="22"/>
                <w:lang w:val="fr-FR"/>
              </w:rPr>
              <w:t xml:space="preserve"> Th</w:t>
            </w:r>
          </w:p>
        </w:tc>
        <w:tc>
          <w:tcPr>
            <w:tcW w:w="2093" w:type="dxa"/>
            <w:vMerge/>
            <w:vAlign w:val="center"/>
          </w:tcPr>
          <w:p w14:paraId="628209AD" w14:textId="77777777" w:rsidR="001E68D5" w:rsidRPr="00C12E4D" w:rsidRDefault="001E68D5" w:rsidP="007C6D47">
            <w:pPr>
              <w:rPr>
                <w:rFonts w:asciiTheme="majorHAnsi" w:hAnsiTheme="majorHAnsi"/>
                <w:sz w:val="22"/>
                <w:szCs w:val="22"/>
                <w:lang w:val="fr-FR"/>
              </w:rPr>
            </w:pPr>
          </w:p>
        </w:tc>
        <w:tc>
          <w:tcPr>
            <w:tcW w:w="0" w:type="auto"/>
          </w:tcPr>
          <w:p w14:paraId="623C5B2E" w14:textId="77777777" w:rsidR="001E68D5" w:rsidRPr="00A7114F" w:rsidRDefault="001E68D5" w:rsidP="007C6D47">
            <w:pPr>
              <w:rPr>
                <w:rFonts w:asciiTheme="majorHAnsi" w:hAnsiTheme="majorHAnsi"/>
                <w:sz w:val="22"/>
                <w:szCs w:val="22"/>
                <w:lang w:val="fr-FR"/>
              </w:rPr>
            </w:pPr>
            <w:r>
              <w:rPr>
                <w:rFonts w:asciiTheme="majorHAnsi" w:hAnsiTheme="majorHAnsi"/>
                <w:i/>
                <w:sz w:val="22"/>
                <w:szCs w:val="22"/>
                <w:lang w:val="fr-FR"/>
              </w:rPr>
              <w:t>Les Tragiques</w:t>
            </w:r>
            <w:r>
              <w:rPr>
                <w:rFonts w:asciiTheme="majorHAnsi" w:hAnsiTheme="majorHAnsi"/>
                <w:sz w:val="22"/>
                <w:szCs w:val="22"/>
                <w:lang w:val="fr-FR"/>
              </w:rPr>
              <w:t xml:space="preserve"> (si nécessaire)</w:t>
            </w:r>
          </w:p>
          <w:p w14:paraId="5B62DFB4" w14:textId="77777777" w:rsidR="001E68D5" w:rsidRDefault="001E68D5" w:rsidP="004A6DF5">
            <w:pPr>
              <w:rPr>
                <w:rFonts w:asciiTheme="majorHAnsi" w:hAnsiTheme="majorHAnsi"/>
                <w:sz w:val="22"/>
                <w:szCs w:val="22"/>
                <w:lang w:val="fr-FR"/>
              </w:rPr>
            </w:pPr>
            <w:r>
              <w:rPr>
                <w:rFonts w:asciiTheme="majorHAnsi" w:hAnsiTheme="majorHAnsi"/>
                <w:sz w:val="22"/>
                <w:szCs w:val="22"/>
                <w:lang w:val="fr-FR"/>
              </w:rPr>
              <w:t>Réactions poétiques à la guerre civile*</w:t>
            </w:r>
          </w:p>
          <w:p w14:paraId="4DE59C7E" w14:textId="4082DCC3" w:rsidR="001E68D5" w:rsidRPr="004A6DF5" w:rsidRDefault="001E68D5" w:rsidP="004A6DF5">
            <w:pPr>
              <w:rPr>
                <w:rFonts w:asciiTheme="majorHAnsi" w:hAnsiTheme="majorHAnsi"/>
                <w:sz w:val="22"/>
                <w:szCs w:val="22"/>
                <w:lang w:val="fr-FR"/>
              </w:rPr>
            </w:pPr>
          </w:p>
        </w:tc>
      </w:tr>
      <w:tr w:rsidR="001E68D5" w:rsidRPr="00C12E4D" w14:paraId="61B89FF3" w14:textId="77777777" w:rsidTr="0096480B">
        <w:trPr>
          <w:trHeight w:val="359"/>
        </w:trPr>
        <w:tc>
          <w:tcPr>
            <w:tcW w:w="1170" w:type="dxa"/>
          </w:tcPr>
          <w:p w14:paraId="1887B132" w14:textId="4AD585E7" w:rsidR="001E68D5" w:rsidRPr="00C12E4D" w:rsidRDefault="001E68D5" w:rsidP="007C6D47">
            <w:pPr>
              <w:rPr>
                <w:rFonts w:asciiTheme="majorHAnsi" w:hAnsiTheme="majorHAnsi"/>
                <w:sz w:val="22"/>
                <w:szCs w:val="22"/>
                <w:lang w:val="fr-FR"/>
              </w:rPr>
            </w:pPr>
            <w:r w:rsidRPr="00C12E4D">
              <w:rPr>
                <w:rFonts w:asciiTheme="majorHAnsi" w:hAnsiTheme="majorHAnsi"/>
                <w:sz w:val="22"/>
                <w:szCs w:val="22"/>
                <w:lang w:val="fr-FR"/>
              </w:rPr>
              <w:t>4/</w:t>
            </w:r>
            <w:r>
              <w:rPr>
                <w:rFonts w:asciiTheme="majorHAnsi" w:hAnsiTheme="majorHAnsi"/>
                <w:sz w:val="22"/>
                <w:szCs w:val="22"/>
                <w:lang w:val="fr-FR"/>
              </w:rPr>
              <w:t>26</w:t>
            </w:r>
            <w:r w:rsidRPr="00C12E4D">
              <w:rPr>
                <w:rFonts w:asciiTheme="majorHAnsi" w:hAnsiTheme="majorHAnsi"/>
                <w:sz w:val="22"/>
                <w:szCs w:val="22"/>
                <w:lang w:val="fr-FR"/>
              </w:rPr>
              <w:t xml:space="preserve"> T</w:t>
            </w:r>
          </w:p>
        </w:tc>
        <w:tc>
          <w:tcPr>
            <w:tcW w:w="2093" w:type="dxa"/>
            <w:vMerge/>
            <w:vAlign w:val="center"/>
          </w:tcPr>
          <w:p w14:paraId="28A578F2" w14:textId="77777777" w:rsidR="001E68D5" w:rsidRPr="00C12E4D" w:rsidRDefault="001E68D5" w:rsidP="007C6D47">
            <w:pPr>
              <w:rPr>
                <w:rFonts w:asciiTheme="majorHAnsi" w:hAnsiTheme="majorHAnsi"/>
                <w:sz w:val="22"/>
                <w:szCs w:val="22"/>
                <w:lang w:val="fr-FR"/>
              </w:rPr>
            </w:pPr>
          </w:p>
        </w:tc>
        <w:tc>
          <w:tcPr>
            <w:tcW w:w="0" w:type="auto"/>
          </w:tcPr>
          <w:p w14:paraId="6F1DB514" w14:textId="55B3049D" w:rsidR="00710CDC" w:rsidRPr="00710CDC" w:rsidRDefault="001E68D5" w:rsidP="002019FA">
            <w:pPr>
              <w:rPr>
                <w:rFonts w:asciiTheme="majorHAnsi" w:hAnsiTheme="majorHAnsi"/>
                <w:i/>
                <w:sz w:val="22"/>
                <w:szCs w:val="22"/>
                <w:lang w:val="fr-FR"/>
              </w:rPr>
            </w:pPr>
            <w:r w:rsidRPr="004A6DF5">
              <w:rPr>
                <w:rFonts w:asciiTheme="majorHAnsi" w:hAnsiTheme="majorHAnsi"/>
                <w:sz w:val="22"/>
                <w:szCs w:val="22"/>
                <w:lang w:val="fr-FR"/>
              </w:rPr>
              <w:t xml:space="preserve">Thomas More, </w:t>
            </w:r>
            <w:r w:rsidRPr="004A6DF5">
              <w:rPr>
                <w:rFonts w:asciiTheme="majorHAnsi" w:hAnsiTheme="majorHAnsi"/>
                <w:i/>
                <w:sz w:val="22"/>
                <w:szCs w:val="22"/>
                <w:lang w:val="fr-FR"/>
              </w:rPr>
              <w:t>Utopie</w:t>
            </w:r>
            <w:r w:rsidR="00710CDC">
              <w:rPr>
                <w:rFonts w:asciiTheme="majorHAnsi" w:hAnsiTheme="majorHAnsi"/>
                <w:i/>
                <w:sz w:val="22"/>
                <w:szCs w:val="22"/>
                <w:lang w:val="fr-FR"/>
              </w:rPr>
              <w:t xml:space="preserve"> </w:t>
            </w:r>
          </w:p>
        </w:tc>
      </w:tr>
      <w:tr w:rsidR="001E68D5" w:rsidRPr="00C12E4D" w14:paraId="323205F6" w14:textId="77777777" w:rsidTr="0096480B">
        <w:trPr>
          <w:trHeight w:val="575"/>
        </w:trPr>
        <w:tc>
          <w:tcPr>
            <w:tcW w:w="1170" w:type="dxa"/>
          </w:tcPr>
          <w:p w14:paraId="11F088E1" w14:textId="6A72EB1F" w:rsidR="001E68D5" w:rsidRDefault="001E68D5" w:rsidP="007C6D47">
            <w:pPr>
              <w:rPr>
                <w:rFonts w:asciiTheme="majorHAnsi" w:hAnsiTheme="majorHAnsi"/>
                <w:sz w:val="22"/>
                <w:szCs w:val="22"/>
                <w:lang w:val="fr-FR"/>
              </w:rPr>
            </w:pPr>
            <w:r>
              <w:rPr>
                <w:rFonts w:asciiTheme="majorHAnsi" w:hAnsiTheme="majorHAnsi"/>
                <w:sz w:val="22"/>
                <w:szCs w:val="22"/>
                <w:lang w:val="fr-FR"/>
              </w:rPr>
              <w:t xml:space="preserve">4/28 </w:t>
            </w:r>
            <w:r w:rsidRPr="00C12E4D">
              <w:rPr>
                <w:rFonts w:asciiTheme="majorHAnsi" w:hAnsiTheme="majorHAnsi"/>
                <w:sz w:val="22"/>
                <w:szCs w:val="22"/>
                <w:lang w:val="fr-FR"/>
              </w:rPr>
              <w:t>Th</w:t>
            </w:r>
          </w:p>
        </w:tc>
        <w:tc>
          <w:tcPr>
            <w:tcW w:w="2093" w:type="dxa"/>
            <w:vMerge w:val="restart"/>
            <w:vAlign w:val="center"/>
          </w:tcPr>
          <w:p w14:paraId="08110670" w14:textId="07A7817E" w:rsidR="001E68D5" w:rsidRPr="00C12E4D" w:rsidRDefault="00E75739" w:rsidP="001E68D5">
            <w:pPr>
              <w:rPr>
                <w:rFonts w:asciiTheme="majorHAnsi" w:hAnsiTheme="majorHAnsi"/>
                <w:sz w:val="22"/>
                <w:szCs w:val="22"/>
                <w:lang w:val="fr-FR"/>
              </w:rPr>
            </w:pPr>
            <w:r>
              <w:rPr>
                <w:rFonts w:asciiTheme="majorHAnsi" w:hAnsiTheme="majorHAnsi" w:cs="Calibri"/>
                <w:sz w:val="22"/>
                <w:szCs w:val="22"/>
                <w:lang w:val="fr-FR"/>
              </w:rPr>
              <w:t>L</w:t>
            </w:r>
            <w:r w:rsidR="001E68D5" w:rsidRPr="00C12E4D">
              <w:rPr>
                <w:rFonts w:asciiTheme="majorHAnsi" w:hAnsiTheme="majorHAnsi" w:cs="Calibri"/>
                <w:sz w:val="22"/>
                <w:szCs w:val="22"/>
                <w:lang w:val="fr-FR"/>
              </w:rPr>
              <w:t xml:space="preserve">a découverte et </w:t>
            </w:r>
            <w:r w:rsidR="001E68D5">
              <w:rPr>
                <w:rFonts w:asciiTheme="majorHAnsi" w:hAnsiTheme="majorHAnsi" w:cs="Calibri"/>
                <w:sz w:val="22"/>
                <w:szCs w:val="22"/>
                <w:lang w:val="fr-FR"/>
              </w:rPr>
              <w:t xml:space="preserve">la </w:t>
            </w:r>
            <w:r w:rsidR="001E68D5" w:rsidRPr="00C12E4D">
              <w:rPr>
                <w:rFonts w:asciiTheme="majorHAnsi" w:hAnsiTheme="majorHAnsi" w:cs="Calibri"/>
                <w:sz w:val="22"/>
                <w:szCs w:val="22"/>
                <w:lang w:val="fr-FR"/>
              </w:rPr>
              <w:t>colonisation du monde atlantique</w:t>
            </w:r>
          </w:p>
          <w:p w14:paraId="53BFE5CC" w14:textId="13279C3D" w:rsidR="001E68D5" w:rsidRPr="00C12E4D" w:rsidRDefault="001E68D5" w:rsidP="002019FA">
            <w:pPr>
              <w:rPr>
                <w:rFonts w:asciiTheme="majorHAnsi" w:hAnsiTheme="majorHAnsi" w:cs="Calibri"/>
                <w:sz w:val="22"/>
                <w:szCs w:val="22"/>
                <w:lang w:val="fr-FR"/>
              </w:rPr>
            </w:pPr>
          </w:p>
        </w:tc>
        <w:tc>
          <w:tcPr>
            <w:tcW w:w="0" w:type="auto"/>
          </w:tcPr>
          <w:p w14:paraId="6E0C0083" w14:textId="4EF2BF75" w:rsidR="001E68D5" w:rsidRDefault="001E68D5" w:rsidP="007C6D47">
            <w:pPr>
              <w:rPr>
                <w:rFonts w:asciiTheme="majorHAnsi" w:hAnsiTheme="majorHAnsi"/>
                <w:sz w:val="22"/>
                <w:szCs w:val="22"/>
                <w:lang w:val="fr-FR"/>
              </w:rPr>
            </w:pPr>
            <w:r>
              <w:rPr>
                <w:rFonts w:asciiTheme="majorHAnsi" w:hAnsiTheme="majorHAnsi"/>
                <w:b/>
                <w:sz w:val="22"/>
                <w:szCs w:val="22"/>
                <w:lang w:val="fr-FR"/>
              </w:rPr>
              <w:t>La Boussole :</w:t>
            </w:r>
            <w:r w:rsidRPr="00C12E4D">
              <w:rPr>
                <w:rFonts w:asciiTheme="majorHAnsi" w:hAnsiTheme="majorHAnsi"/>
                <w:b/>
                <w:sz w:val="22"/>
                <w:szCs w:val="22"/>
                <w:lang w:val="fr-FR"/>
              </w:rPr>
              <w:t xml:space="preserve"> </w:t>
            </w:r>
            <w:r w:rsidRPr="00C12E4D">
              <w:rPr>
                <w:rFonts w:asciiTheme="majorHAnsi" w:hAnsiTheme="majorHAnsi"/>
                <w:sz w:val="22"/>
                <w:szCs w:val="22"/>
                <w:lang w:val="fr-FR"/>
              </w:rPr>
              <w:t>La Cartographie et la connaissance du monde </w:t>
            </w:r>
            <w:proofErr w:type="gramStart"/>
            <w:r w:rsidRPr="00C12E4D">
              <w:rPr>
                <w:rFonts w:asciiTheme="majorHAnsi" w:hAnsiTheme="majorHAnsi"/>
                <w:sz w:val="22"/>
                <w:szCs w:val="22"/>
                <w:lang w:val="fr-FR"/>
              </w:rPr>
              <w:t>;  l’idée</w:t>
            </w:r>
            <w:proofErr w:type="gramEnd"/>
            <w:r w:rsidRPr="00C12E4D">
              <w:rPr>
                <w:rFonts w:asciiTheme="majorHAnsi" w:hAnsiTheme="majorHAnsi"/>
                <w:sz w:val="22"/>
                <w:szCs w:val="22"/>
                <w:lang w:val="fr-FR"/>
              </w:rPr>
              <w:t xml:space="preserve"> de voyager </w:t>
            </w:r>
          </w:p>
          <w:p w14:paraId="5D7CA1B7" w14:textId="77777777" w:rsidR="001E68D5" w:rsidRPr="00C12E4D" w:rsidRDefault="001E68D5" w:rsidP="007C6D47">
            <w:pPr>
              <w:rPr>
                <w:rFonts w:asciiTheme="majorHAnsi" w:hAnsiTheme="majorHAnsi"/>
                <w:i/>
                <w:sz w:val="22"/>
                <w:szCs w:val="22"/>
                <w:lang w:val="fr-FR"/>
              </w:rPr>
            </w:pPr>
            <w:r w:rsidRPr="00C12E4D">
              <w:rPr>
                <w:rFonts w:asciiTheme="majorHAnsi" w:hAnsiTheme="majorHAnsi"/>
                <w:sz w:val="22"/>
                <w:szCs w:val="22"/>
                <w:lang w:val="fr-FR"/>
              </w:rPr>
              <w:t xml:space="preserve">Donne, </w:t>
            </w:r>
            <w:r w:rsidRPr="00C12E4D">
              <w:rPr>
                <w:rFonts w:asciiTheme="majorHAnsi" w:hAnsiTheme="majorHAnsi"/>
                <w:i/>
                <w:sz w:val="22"/>
                <w:szCs w:val="22"/>
                <w:lang w:val="fr-FR"/>
              </w:rPr>
              <w:t xml:space="preserve">A </w:t>
            </w:r>
            <w:proofErr w:type="spellStart"/>
            <w:r w:rsidRPr="00C12E4D">
              <w:rPr>
                <w:rFonts w:asciiTheme="majorHAnsi" w:hAnsiTheme="majorHAnsi"/>
                <w:i/>
                <w:sz w:val="22"/>
                <w:szCs w:val="22"/>
                <w:lang w:val="fr-FR"/>
              </w:rPr>
              <w:t>Valediction</w:t>
            </w:r>
            <w:proofErr w:type="spellEnd"/>
            <w:r w:rsidRPr="00C12E4D">
              <w:rPr>
                <w:rFonts w:asciiTheme="majorHAnsi" w:hAnsiTheme="majorHAnsi"/>
                <w:i/>
                <w:sz w:val="22"/>
                <w:szCs w:val="22"/>
                <w:lang w:val="fr-FR"/>
              </w:rPr>
              <w:t xml:space="preserve"> </w:t>
            </w:r>
            <w:proofErr w:type="spellStart"/>
            <w:r w:rsidRPr="00C12E4D">
              <w:rPr>
                <w:rFonts w:asciiTheme="majorHAnsi" w:hAnsiTheme="majorHAnsi"/>
                <w:i/>
                <w:sz w:val="22"/>
                <w:szCs w:val="22"/>
                <w:lang w:val="fr-FR"/>
              </w:rPr>
              <w:t>Forbidding</w:t>
            </w:r>
            <w:proofErr w:type="spellEnd"/>
            <w:r w:rsidRPr="00C12E4D">
              <w:rPr>
                <w:rFonts w:asciiTheme="majorHAnsi" w:hAnsiTheme="majorHAnsi"/>
                <w:i/>
                <w:sz w:val="22"/>
                <w:szCs w:val="22"/>
                <w:lang w:val="fr-FR"/>
              </w:rPr>
              <w:t xml:space="preserve"> </w:t>
            </w:r>
            <w:proofErr w:type="spellStart"/>
            <w:r w:rsidRPr="00C12E4D">
              <w:rPr>
                <w:rFonts w:asciiTheme="majorHAnsi" w:hAnsiTheme="majorHAnsi"/>
                <w:i/>
                <w:sz w:val="22"/>
                <w:szCs w:val="22"/>
                <w:lang w:val="fr-FR"/>
              </w:rPr>
              <w:t>Mourning</w:t>
            </w:r>
            <w:proofErr w:type="spellEnd"/>
            <w:r>
              <w:rPr>
                <w:rFonts w:asciiTheme="majorHAnsi" w:hAnsiTheme="majorHAnsi"/>
                <w:i/>
                <w:sz w:val="22"/>
                <w:szCs w:val="22"/>
                <w:lang w:val="fr-FR"/>
              </w:rPr>
              <w:t>*</w:t>
            </w:r>
          </w:p>
          <w:p w14:paraId="03DF9695" w14:textId="4FC4DAA5" w:rsidR="001E68D5" w:rsidRPr="007E6E19" w:rsidRDefault="001E68D5" w:rsidP="002019FA">
            <w:pPr>
              <w:rPr>
                <w:rFonts w:asciiTheme="majorHAnsi" w:hAnsiTheme="majorHAnsi"/>
                <w:i/>
                <w:sz w:val="22"/>
                <w:szCs w:val="22"/>
                <w:lang w:val="fr-FR"/>
              </w:rPr>
            </w:pPr>
            <w:r w:rsidRPr="00C12E4D">
              <w:rPr>
                <w:rFonts w:asciiTheme="majorHAnsi" w:hAnsiTheme="majorHAnsi"/>
                <w:sz w:val="22"/>
                <w:szCs w:val="22"/>
                <w:lang w:val="fr-FR"/>
              </w:rPr>
              <w:t>Du</w:t>
            </w:r>
            <w:r>
              <w:rPr>
                <w:rFonts w:asciiTheme="majorHAnsi" w:hAnsiTheme="majorHAnsi"/>
                <w:sz w:val="22"/>
                <w:szCs w:val="22"/>
                <w:lang w:val="fr-FR"/>
              </w:rPr>
              <w:t xml:space="preserve"> </w:t>
            </w:r>
            <w:r w:rsidRPr="00C12E4D">
              <w:rPr>
                <w:rFonts w:asciiTheme="majorHAnsi" w:hAnsiTheme="majorHAnsi"/>
                <w:sz w:val="22"/>
                <w:szCs w:val="22"/>
                <w:lang w:val="fr-FR"/>
              </w:rPr>
              <w:t xml:space="preserve">Bellay, </w:t>
            </w:r>
            <w:r w:rsidRPr="00C12E4D">
              <w:rPr>
                <w:rFonts w:asciiTheme="majorHAnsi" w:hAnsiTheme="majorHAnsi"/>
                <w:i/>
                <w:sz w:val="22"/>
                <w:szCs w:val="22"/>
                <w:lang w:val="fr-FR"/>
              </w:rPr>
              <w:t>Heureux qui comme Ulysse</w:t>
            </w:r>
          </w:p>
        </w:tc>
      </w:tr>
      <w:tr w:rsidR="001E68D5" w:rsidRPr="00C12E4D" w14:paraId="4863A60D" w14:textId="77777777" w:rsidTr="0096480B">
        <w:trPr>
          <w:trHeight w:val="1106"/>
        </w:trPr>
        <w:tc>
          <w:tcPr>
            <w:tcW w:w="1170" w:type="dxa"/>
          </w:tcPr>
          <w:p w14:paraId="1CDFB01D" w14:textId="69E0DF63" w:rsidR="001E68D5" w:rsidRPr="00C12E4D" w:rsidRDefault="001E68D5" w:rsidP="007C6D47">
            <w:pPr>
              <w:rPr>
                <w:rFonts w:asciiTheme="majorHAnsi" w:hAnsiTheme="majorHAnsi"/>
                <w:sz w:val="22"/>
                <w:szCs w:val="22"/>
                <w:lang w:val="fr-FR"/>
              </w:rPr>
            </w:pPr>
            <w:r w:rsidRPr="00C12E4D">
              <w:rPr>
                <w:rFonts w:asciiTheme="majorHAnsi" w:hAnsiTheme="majorHAnsi"/>
                <w:sz w:val="22"/>
                <w:szCs w:val="22"/>
                <w:lang w:val="fr-FR"/>
              </w:rPr>
              <w:t>5/</w:t>
            </w:r>
            <w:r>
              <w:rPr>
                <w:rFonts w:asciiTheme="majorHAnsi" w:hAnsiTheme="majorHAnsi"/>
                <w:sz w:val="22"/>
                <w:szCs w:val="22"/>
                <w:lang w:val="fr-FR"/>
              </w:rPr>
              <w:t>3</w:t>
            </w:r>
            <w:r w:rsidRPr="00C12E4D">
              <w:rPr>
                <w:rFonts w:asciiTheme="majorHAnsi" w:hAnsiTheme="majorHAnsi"/>
                <w:sz w:val="22"/>
                <w:szCs w:val="22"/>
                <w:lang w:val="fr-FR"/>
              </w:rPr>
              <w:t xml:space="preserve"> T</w:t>
            </w:r>
          </w:p>
        </w:tc>
        <w:tc>
          <w:tcPr>
            <w:tcW w:w="2093" w:type="dxa"/>
            <w:vMerge/>
            <w:vAlign w:val="center"/>
          </w:tcPr>
          <w:p w14:paraId="4C7403CE" w14:textId="0020BD4D" w:rsidR="001E68D5" w:rsidRPr="00C12E4D" w:rsidRDefault="001E68D5" w:rsidP="007C6D47">
            <w:pPr>
              <w:rPr>
                <w:rFonts w:asciiTheme="majorHAnsi" w:hAnsiTheme="majorHAnsi"/>
                <w:sz w:val="22"/>
                <w:szCs w:val="22"/>
                <w:lang w:val="fr-FR"/>
              </w:rPr>
            </w:pPr>
          </w:p>
        </w:tc>
        <w:tc>
          <w:tcPr>
            <w:tcW w:w="0" w:type="auto"/>
          </w:tcPr>
          <w:p w14:paraId="3F948025" w14:textId="05B0FD0D" w:rsidR="001E68D5" w:rsidRDefault="001E68D5" w:rsidP="007C6D47">
            <w:pPr>
              <w:rPr>
                <w:rFonts w:asciiTheme="majorHAnsi" w:hAnsiTheme="majorHAnsi"/>
                <w:b/>
                <w:sz w:val="22"/>
                <w:szCs w:val="22"/>
                <w:lang w:val="fr-FR"/>
              </w:rPr>
            </w:pPr>
            <w:r>
              <w:rPr>
                <w:rFonts w:asciiTheme="majorHAnsi" w:hAnsiTheme="majorHAnsi"/>
                <w:b/>
                <w:sz w:val="22"/>
                <w:szCs w:val="22"/>
                <w:lang w:val="fr-FR"/>
              </w:rPr>
              <w:t xml:space="preserve">Le </w:t>
            </w:r>
            <w:r w:rsidRPr="00C12E4D">
              <w:rPr>
                <w:rFonts w:asciiTheme="majorHAnsi" w:hAnsiTheme="majorHAnsi"/>
                <w:b/>
                <w:sz w:val="22"/>
                <w:szCs w:val="22"/>
                <w:lang w:val="fr-FR"/>
              </w:rPr>
              <w:t>Globe</w:t>
            </w:r>
          </w:p>
          <w:p w14:paraId="3F04DB8A" w14:textId="77777777" w:rsidR="001E68D5" w:rsidRDefault="001E68D5" w:rsidP="007C6D47">
            <w:pPr>
              <w:rPr>
                <w:rFonts w:asciiTheme="majorHAnsi" w:hAnsiTheme="majorHAnsi"/>
                <w:i/>
                <w:sz w:val="22"/>
                <w:szCs w:val="22"/>
                <w:lang w:val="fr-FR"/>
              </w:rPr>
            </w:pPr>
            <w:r>
              <w:rPr>
                <w:rFonts w:asciiTheme="majorHAnsi" w:hAnsiTheme="majorHAnsi"/>
                <w:sz w:val="22"/>
                <w:szCs w:val="22"/>
                <w:lang w:val="fr-FR"/>
              </w:rPr>
              <w:t>Montaigne,</w:t>
            </w:r>
            <w:r w:rsidRPr="000871CD">
              <w:rPr>
                <w:rFonts w:asciiTheme="majorHAnsi" w:hAnsiTheme="majorHAnsi"/>
                <w:i/>
                <w:sz w:val="22"/>
                <w:szCs w:val="22"/>
                <w:lang w:val="fr-FR"/>
              </w:rPr>
              <w:t xml:space="preserve"> Des Cannibales</w:t>
            </w:r>
            <w:r>
              <w:rPr>
                <w:rFonts w:asciiTheme="majorHAnsi" w:hAnsiTheme="majorHAnsi"/>
                <w:i/>
                <w:sz w:val="22"/>
                <w:szCs w:val="22"/>
                <w:lang w:val="fr-FR"/>
              </w:rPr>
              <w:t xml:space="preserve">   </w:t>
            </w:r>
          </w:p>
          <w:p w14:paraId="38671DA4" w14:textId="77777777" w:rsidR="001E68D5" w:rsidRDefault="001E68D5" w:rsidP="007C6D47">
            <w:pPr>
              <w:rPr>
                <w:rFonts w:asciiTheme="majorHAnsi" w:hAnsiTheme="majorHAnsi"/>
                <w:sz w:val="22"/>
                <w:szCs w:val="22"/>
                <w:lang w:val="fr-FR"/>
              </w:rPr>
            </w:pPr>
            <w:r>
              <w:rPr>
                <w:rFonts w:asciiTheme="majorHAnsi" w:hAnsiTheme="majorHAnsi"/>
                <w:sz w:val="22"/>
                <w:szCs w:val="22"/>
                <w:lang w:val="fr-FR"/>
              </w:rPr>
              <w:t>Sélection des cartes (BB)</w:t>
            </w:r>
          </w:p>
          <w:p w14:paraId="22CD14C0" w14:textId="3FFDDF4F" w:rsidR="001E68D5" w:rsidRPr="00E806D5" w:rsidRDefault="00855EE1" w:rsidP="004F606D">
            <w:pPr>
              <w:rPr>
                <w:rFonts w:asciiTheme="majorHAnsi" w:hAnsiTheme="majorHAnsi"/>
                <w:sz w:val="22"/>
                <w:szCs w:val="22"/>
                <w:lang w:val="fr-FR"/>
              </w:rPr>
            </w:pPr>
            <w:hyperlink r:id="rId22" w:tooltip="Pierre Viret" w:history="1">
              <w:r w:rsidR="001E68D5" w:rsidRPr="002019FA">
                <w:rPr>
                  <w:rStyle w:val="Hyperlink"/>
                  <w:rFonts w:asciiTheme="majorHAnsi" w:hAnsiTheme="majorHAnsi"/>
                  <w:sz w:val="22"/>
                  <w:szCs w:val="22"/>
                  <w:lang w:val="fr-FR"/>
                </w:rPr>
                <w:t>Pierre Viret</w:t>
              </w:r>
            </w:hyperlink>
            <w:r w:rsidR="001E68D5" w:rsidRPr="002019FA">
              <w:rPr>
                <w:rFonts w:asciiTheme="majorHAnsi" w:hAnsiTheme="majorHAnsi"/>
                <w:sz w:val="22"/>
                <w:szCs w:val="22"/>
                <w:lang w:val="fr-FR"/>
              </w:rPr>
              <w:t> </w:t>
            </w:r>
            <w:r w:rsidR="001E68D5" w:rsidRPr="002019FA">
              <w:rPr>
                <w:rFonts w:asciiTheme="majorHAnsi" w:hAnsiTheme="majorHAnsi"/>
                <w:i/>
                <w:iCs/>
                <w:sz w:val="22"/>
                <w:szCs w:val="22"/>
                <w:lang w:val="fr-FR"/>
              </w:rPr>
              <w:t>Le Monde à l'empire</w:t>
            </w:r>
            <w:r w:rsidR="001E68D5" w:rsidRPr="002019FA">
              <w:rPr>
                <w:rFonts w:asciiTheme="majorHAnsi" w:hAnsiTheme="majorHAnsi"/>
                <w:sz w:val="22"/>
                <w:szCs w:val="22"/>
                <w:lang w:val="fr-FR"/>
              </w:rPr>
              <w:t> </w:t>
            </w:r>
          </w:p>
        </w:tc>
      </w:tr>
      <w:tr w:rsidR="0015586E" w:rsidRPr="00C12E4D" w14:paraId="0E4B51DC" w14:textId="77777777" w:rsidTr="0096480B">
        <w:trPr>
          <w:trHeight w:val="359"/>
        </w:trPr>
        <w:tc>
          <w:tcPr>
            <w:tcW w:w="1170" w:type="dxa"/>
          </w:tcPr>
          <w:p w14:paraId="31E6249A" w14:textId="1ADBB2AE" w:rsidR="0015586E" w:rsidRPr="00C12E4D" w:rsidRDefault="0015586E" w:rsidP="007C6D47">
            <w:pPr>
              <w:rPr>
                <w:rFonts w:asciiTheme="majorHAnsi" w:hAnsiTheme="majorHAnsi"/>
                <w:sz w:val="22"/>
                <w:szCs w:val="22"/>
                <w:lang w:val="fr-FR"/>
              </w:rPr>
            </w:pPr>
            <w:r w:rsidRPr="00C12E4D">
              <w:rPr>
                <w:rFonts w:asciiTheme="majorHAnsi" w:hAnsiTheme="majorHAnsi"/>
                <w:sz w:val="22"/>
                <w:szCs w:val="22"/>
                <w:lang w:val="fr-FR"/>
              </w:rPr>
              <w:t>5/</w:t>
            </w:r>
            <w:r>
              <w:rPr>
                <w:rFonts w:asciiTheme="majorHAnsi" w:hAnsiTheme="majorHAnsi"/>
                <w:sz w:val="22"/>
                <w:szCs w:val="22"/>
                <w:lang w:val="fr-FR"/>
              </w:rPr>
              <w:t>5</w:t>
            </w:r>
            <w:r w:rsidRPr="00C12E4D">
              <w:rPr>
                <w:rFonts w:asciiTheme="majorHAnsi" w:hAnsiTheme="majorHAnsi"/>
                <w:sz w:val="22"/>
                <w:szCs w:val="22"/>
                <w:lang w:val="fr-FR"/>
              </w:rPr>
              <w:t xml:space="preserve"> Th</w:t>
            </w:r>
          </w:p>
        </w:tc>
        <w:tc>
          <w:tcPr>
            <w:tcW w:w="2093" w:type="dxa"/>
            <w:vAlign w:val="center"/>
          </w:tcPr>
          <w:p w14:paraId="1BEAB98F" w14:textId="77777777" w:rsidR="0015586E" w:rsidRPr="00C12E4D" w:rsidRDefault="0015586E" w:rsidP="007C6D47">
            <w:pPr>
              <w:rPr>
                <w:rFonts w:asciiTheme="majorHAnsi" w:hAnsiTheme="majorHAnsi"/>
                <w:sz w:val="22"/>
                <w:szCs w:val="22"/>
                <w:lang w:val="fr-FR"/>
              </w:rPr>
            </w:pPr>
          </w:p>
          <w:p w14:paraId="651706A7" w14:textId="77777777" w:rsidR="0015586E" w:rsidRPr="00C12E4D" w:rsidRDefault="0015586E" w:rsidP="007C6D47">
            <w:pPr>
              <w:rPr>
                <w:rFonts w:asciiTheme="majorHAnsi" w:hAnsiTheme="majorHAnsi"/>
                <w:sz w:val="22"/>
                <w:szCs w:val="22"/>
                <w:lang w:val="fr-FR"/>
              </w:rPr>
            </w:pPr>
          </w:p>
        </w:tc>
        <w:tc>
          <w:tcPr>
            <w:tcW w:w="0" w:type="auto"/>
          </w:tcPr>
          <w:p w14:paraId="730E3B95" w14:textId="68CD68B0" w:rsidR="0015586E" w:rsidRPr="00277EF6" w:rsidRDefault="007E6E19" w:rsidP="002019FA">
            <w:pPr>
              <w:rPr>
                <w:rFonts w:asciiTheme="majorHAnsi" w:hAnsiTheme="majorHAnsi"/>
                <w:b/>
                <w:sz w:val="22"/>
                <w:szCs w:val="22"/>
                <w:lang w:val="fr-FR"/>
              </w:rPr>
            </w:pPr>
            <w:r w:rsidRPr="001E68D5">
              <w:rPr>
                <w:rFonts w:asciiTheme="majorHAnsi" w:hAnsiTheme="majorHAnsi"/>
                <w:sz w:val="22"/>
                <w:szCs w:val="22"/>
                <w:lang w:val="fr-FR"/>
              </w:rPr>
              <w:t>Dernier jour du cours</w:t>
            </w:r>
            <w:r w:rsidR="009B1A4B" w:rsidRPr="001E68D5">
              <w:rPr>
                <w:rFonts w:asciiTheme="majorHAnsi" w:hAnsiTheme="majorHAnsi"/>
                <w:sz w:val="22"/>
                <w:szCs w:val="22"/>
                <w:lang w:val="fr-FR"/>
              </w:rPr>
              <w:t> :</w:t>
            </w:r>
            <w:r w:rsidR="009B1A4B" w:rsidRPr="00277EF6">
              <w:rPr>
                <w:rFonts w:asciiTheme="majorHAnsi" w:hAnsiTheme="majorHAnsi"/>
                <w:b/>
                <w:sz w:val="22"/>
                <w:szCs w:val="22"/>
                <w:lang w:val="fr-FR"/>
              </w:rPr>
              <w:t xml:space="preserve">  </w:t>
            </w:r>
            <w:r w:rsidR="009B1A4B" w:rsidRPr="00277EF6">
              <w:rPr>
                <w:rFonts w:asciiTheme="majorHAnsi" w:hAnsiTheme="majorHAnsi"/>
                <w:b/>
                <w:color w:val="FF0000"/>
                <w:sz w:val="22"/>
                <w:szCs w:val="22"/>
                <w:lang w:val="fr-FR"/>
              </w:rPr>
              <w:t>Dissertations à Rendre</w:t>
            </w:r>
          </w:p>
        </w:tc>
      </w:tr>
    </w:tbl>
    <w:p w14:paraId="43F7EF0F" w14:textId="77777777" w:rsidR="00EC3DCA" w:rsidRPr="00C12E4D" w:rsidRDefault="00EC3DCA" w:rsidP="00EC3DCA">
      <w:pPr>
        <w:rPr>
          <w:rFonts w:asciiTheme="majorHAnsi" w:hAnsiTheme="majorHAnsi"/>
          <w:sz w:val="28"/>
          <w:szCs w:val="28"/>
          <w:lang w:val="fr-FR"/>
        </w:rPr>
      </w:pPr>
    </w:p>
    <w:p w14:paraId="2A9399A8" w14:textId="77777777" w:rsidR="0005035C" w:rsidRPr="00CD6B3F" w:rsidRDefault="0005035C" w:rsidP="00EC3DCA">
      <w:pPr>
        <w:jc w:val="center"/>
        <w:rPr>
          <w:rFonts w:asciiTheme="majorHAnsi" w:hAnsiTheme="majorHAnsi"/>
          <w:sz w:val="28"/>
          <w:szCs w:val="28"/>
          <w:lang w:val="fr-FR"/>
        </w:rPr>
      </w:pPr>
    </w:p>
    <w:sectPr w:rsidR="0005035C" w:rsidRPr="00CD6B3F" w:rsidSect="009A47D1">
      <w:headerReference w:type="even" r:id="rId23"/>
      <w:headerReference w:type="default" r:id="rId2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15F13" w14:textId="77777777" w:rsidR="00855EE1" w:rsidRDefault="00855EE1" w:rsidP="0096480B">
      <w:r>
        <w:separator/>
      </w:r>
    </w:p>
  </w:endnote>
  <w:endnote w:type="continuationSeparator" w:id="0">
    <w:p w14:paraId="4BB277DE" w14:textId="77777777" w:rsidR="00855EE1" w:rsidRDefault="00855EE1" w:rsidP="00964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Times">
    <w:panose1 w:val="0000050000000002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1E44F" w14:textId="77777777" w:rsidR="00855EE1" w:rsidRDefault="00855EE1" w:rsidP="0096480B">
      <w:r>
        <w:separator/>
      </w:r>
    </w:p>
  </w:footnote>
  <w:footnote w:type="continuationSeparator" w:id="0">
    <w:p w14:paraId="062E8BA9" w14:textId="77777777" w:rsidR="00855EE1" w:rsidRDefault="00855EE1" w:rsidP="0096480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FCD41" w14:textId="77777777" w:rsidR="0096480B" w:rsidRDefault="0096480B" w:rsidP="001E05C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0C8F3D" w14:textId="77777777" w:rsidR="0096480B" w:rsidRDefault="0096480B" w:rsidP="0096480B">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285BE" w14:textId="77777777" w:rsidR="0096480B" w:rsidRDefault="0096480B" w:rsidP="0096480B">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54E90"/>
    <w:multiLevelType w:val="hybridMultilevel"/>
    <w:tmpl w:val="F0823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24292"/>
    <w:multiLevelType w:val="hybridMultilevel"/>
    <w:tmpl w:val="B9CEB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1615B"/>
    <w:multiLevelType w:val="hybridMultilevel"/>
    <w:tmpl w:val="4BD21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07771A"/>
    <w:multiLevelType w:val="hybridMultilevel"/>
    <w:tmpl w:val="FB8CE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E70DA3"/>
    <w:multiLevelType w:val="hybridMultilevel"/>
    <w:tmpl w:val="9D66CF68"/>
    <w:lvl w:ilvl="0" w:tplc="5E02FF08">
      <w:start w:val="1"/>
      <w:numFmt w:val="bullet"/>
      <w:lvlText w:val=""/>
      <w:lvlJc w:val="left"/>
      <w:pPr>
        <w:ind w:left="3600" w:hanging="288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B90636"/>
    <w:multiLevelType w:val="hybridMultilevel"/>
    <w:tmpl w:val="2D847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357FD0"/>
    <w:multiLevelType w:val="hybridMultilevel"/>
    <w:tmpl w:val="6F884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591070"/>
    <w:multiLevelType w:val="hybridMultilevel"/>
    <w:tmpl w:val="8DF47552"/>
    <w:lvl w:ilvl="0" w:tplc="3924836A">
      <w:start w:val="1"/>
      <w:numFmt w:val="bullet"/>
      <w:lvlText w:val="-"/>
      <w:lvlJc w:val="left"/>
      <w:pPr>
        <w:ind w:left="3600" w:hanging="360"/>
      </w:pPr>
      <w:rPr>
        <w:rFonts w:ascii="Calibri" w:eastAsiaTheme="minorEastAsia" w:hAnsi="Calibri" w:cs="Calibri"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nsid w:val="30F73D9E"/>
    <w:multiLevelType w:val="hybridMultilevel"/>
    <w:tmpl w:val="60CC0520"/>
    <w:lvl w:ilvl="0" w:tplc="3924836A">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7D36952"/>
    <w:multiLevelType w:val="hybridMultilevel"/>
    <w:tmpl w:val="657CB4F6"/>
    <w:lvl w:ilvl="0" w:tplc="3924836A">
      <w:start w:val="1"/>
      <w:numFmt w:val="bullet"/>
      <w:lvlText w:val="-"/>
      <w:lvlJc w:val="left"/>
      <w:pPr>
        <w:ind w:left="3600" w:hanging="360"/>
      </w:pPr>
      <w:rPr>
        <w:rFonts w:ascii="Calibri" w:eastAsiaTheme="minorEastAsia" w:hAnsi="Calibri" w:cs="Calibri"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nsid w:val="38084669"/>
    <w:multiLevelType w:val="hybridMultilevel"/>
    <w:tmpl w:val="69AC7942"/>
    <w:lvl w:ilvl="0" w:tplc="FF9A815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1804AB"/>
    <w:multiLevelType w:val="hybridMultilevel"/>
    <w:tmpl w:val="7E0AC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2F3F6F"/>
    <w:multiLevelType w:val="hybridMultilevel"/>
    <w:tmpl w:val="A7B0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1A0B42"/>
    <w:multiLevelType w:val="multilevel"/>
    <w:tmpl w:val="8DF47552"/>
    <w:lvl w:ilvl="0">
      <w:start w:val="1"/>
      <w:numFmt w:val="bullet"/>
      <w:lvlText w:val="-"/>
      <w:lvlJc w:val="left"/>
      <w:pPr>
        <w:ind w:left="3600" w:hanging="360"/>
      </w:pPr>
      <w:rPr>
        <w:rFonts w:ascii="Calibri" w:eastAsiaTheme="minorEastAsia" w:hAnsi="Calibri" w:cs="Calibri" w:hint="default"/>
      </w:rPr>
    </w:lvl>
    <w:lvl w:ilvl="1">
      <w:start w:val="1"/>
      <w:numFmt w:val="bullet"/>
      <w:lvlText w:val="o"/>
      <w:lvlJc w:val="left"/>
      <w:pPr>
        <w:ind w:left="4320" w:hanging="360"/>
      </w:pPr>
      <w:rPr>
        <w:rFonts w:ascii="Courier New" w:hAnsi="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hint="default"/>
      </w:rPr>
    </w:lvl>
    <w:lvl w:ilvl="8">
      <w:start w:val="1"/>
      <w:numFmt w:val="bullet"/>
      <w:lvlText w:val=""/>
      <w:lvlJc w:val="left"/>
      <w:pPr>
        <w:ind w:left="9360" w:hanging="360"/>
      </w:pPr>
      <w:rPr>
        <w:rFonts w:ascii="Wingdings" w:hAnsi="Wingdings" w:hint="default"/>
      </w:rPr>
    </w:lvl>
  </w:abstractNum>
  <w:abstractNum w:abstractNumId="14">
    <w:nsid w:val="3F67157C"/>
    <w:multiLevelType w:val="hybridMultilevel"/>
    <w:tmpl w:val="B55051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5E2330"/>
    <w:multiLevelType w:val="multilevel"/>
    <w:tmpl w:val="9D66CF68"/>
    <w:lvl w:ilvl="0">
      <w:start w:val="1"/>
      <w:numFmt w:val="bullet"/>
      <w:lvlText w:val=""/>
      <w:lvlJc w:val="left"/>
      <w:pPr>
        <w:ind w:left="3600" w:hanging="288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55E87A50"/>
    <w:multiLevelType w:val="hybridMultilevel"/>
    <w:tmpl w:val="6720C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5A6C21"/>
    <w:multiLevelType w:val="hybridMultilevel"/>
    <w:tmpl w:val="0A42C562"/>
    <w:lvl w:ilvl="0" w:tplc="3924836A">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E65978"/>
    <w:multiLevelType w:val="hybridMultilevel"/>
    <w:tmpl w:val="2042C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3B1FA9"/>
    <w:multiLevelType w:val="hybridMultilevel"/>
    <w:tmpl w:val="A26CA48E"/>
    <w:lvl w:ilvl="0" w:tplc="5E02FF08">
      <w:start w:val="1"/>
      <w:numFmt w:val="bullet"/>
      <w:lvlText w:val=""/>
      <w:lvlJc w:val="left"/>
      <w:pPr>
        <w:ind w:left="6480" w:hanging="288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nsid w:val="6A756935"/>
    <w:multiLevelType w:val="hybridMultilevel"/>
    <w:tmpl w:val="60F06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4F2785"/>
    <w:multiLevelType w:val="hybridMultilevel"/>
    <w:tmpl w:val="7FC2D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7"/>
  </w:num>
  <w:num w:numId="4">
    <w:abstractNumId w:val="13"/>
  </w:num>
  <w:num w:numId="5">
    <w:abstractNumId w:val="4"/>
  </w:num>
  <w:num w:numId="6">
    <w:abstractNumId w:val="15"/>
  </w:num>
  <w:num w:numId="7">
    <w:abstractNumId w:val="19"/>
  </w:num>
  <w:num w:numId="8">
    <w:abstractNumId w:val="8"/>
  </w:num>
  <w:num w:numId="9">
    <w:abstractNumId w:val="10"/>
  </w:num>
  <w:num w:numId="10">
    <w:abstractNumId w:val="14"/>
  </w:num>
  <w:num w:numId="11">
    <w:abstractNumId w:val="3"/>
  </w:num>
  <w:num w:numId="12">
    <w:abstractNumId w:val="16"/>
  </w:num>
  <w:num w:numId="13">
    <w:abstractNumId w:val="12"/>
  </w:num>
  <w:num w:numId="14">
    <w:abstractNumId w:val="6"/>
  </w:num>
  <w:num w:numId="15">
    <w:abstractNumId w:val="0"/>
  </w:num>
  <w:num w:numId="16">
    <w:abstractNumId w:val="21"/>
  </w:num>
  <w:num w:numId="17">
    <w:abstractNumId w:val="5"/>
  </w:num>
  <w:num w:numId="18">
    <w:abstractNumId w:val="1"/>
  </w:num>
  <w:num w:numId="19">
    <w:abstractNumId w:val="11"/>
  </w:num>
  <w:num w:numId="20">
    <w:abstractNumId w:val="2"/>
  </w:num>
  <w:num w:numId="21">
    <w:abstractNumId w:val="1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revisionView w:markup="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35C"/>
    <w:rsid w:val="0002330F"/>
    <w:rsid w:val="000248FB"/>
    <w:rsid w:val="00030D7C"/>
    <w:rsid w:val="000403F3"/>
    <w:rsid w:val="0005035C"/>
    <w:rsid w:val="000506EE"/>
    <w:rsid w:val="00071CC2"/>
    <w:rsid w:val="00085878"/>
    <w:rsid w:val="000871CD"/>
    <w:rsid w:val="00090B65"/>
    <w:rsid w:val="000926BD"/>
    <w:rsid w:val="000A5B1C"/>
    <w:rsid w:val="000B56C6"/>
    <w:rsid w:val="000B5D36"/>
    <w:rsid w:val="000B69B8"/>
    <w:rsid w:val="000B7434"/>
    <w:rsid w:val="000E6A33"/>
    <w:rsid w:val="0011731C"/>
    <w:rsid w:val="00126426"/>
    <w:rsid w:val="00144D70"/>
    <w:rsid w:val="0015586E"/>
    <w:rsid w:val="001C007D"/>
    <w:rsid w:val="001C2007"/>
    <w:rsid w:val="001C4E99"/>
    <w:rsid w:val="001E68D5"/>
    <w:rsid w:val="002019FA"/>
    <w:rsid w:val="00227940"/>
    <w:rsid w:val="00277EF6"/>
    <w:rsid w:val="002B76EF"/>
    <w:rsid w:val="002C6550"/>
    <w:rsid w:val="002F5C16"/>
    <w:rsid w:val="003206BF"/>
    <w:rsid w:val="00323659"/>
    <w:rsid w:val="00342840"/>
    <w:rsid w:val="00387B87"/>
    <w:rsid w:val="00394D40"/>
    <w:rsid w:val="003C2A1A"/>
    <w:rsid w:val="003D1EFA"/>
    <w:rsid w:val="003D2984"/>
    <w:rsid w:val="003D7B4A"/>
    <w:rsid w:val="00401422"/>
    <w:rsid w:val="004153FE"/>
    <w:rsid w:val="0047037C"/>
    <w:rsid w:val="0047132D"/>
    <w:rsid w:val="00481226"/>
    <w:rsid w:val="004A6DF5"/>
    <w:rsid w:val="004B4706"/>
    <w:rsid w:val="004F606D"/>
    <w:rsid w:val="00513314"/>
    <w:rsid w:val="0052238C"/>
    <w:rsid w:val="00524D37"/>
    <w:rsid w:val="00537009"/>
    <w:rsid w:val="005774A5"/>
    <w:rsid w:val="00586EA0"/>
    <w:rsid w:val="005C59AF"/>
    <w:rsid w:val="005F57E1"/>
    <w:rsid w:val="006057D0"/>
    <w:rsid w:val="006078DD"/>
    <w:rsid w:val="00616BC6"/>
    <w:rsid w:val="00680F7D"/>
    <w:rsid w:val="00681865"/>
    <w:rsid w:val="006A231D"/>
    <w:rsid w:val="006A67B5"/>
    <w:rsid w:val="006B2AFB"/>
    <w:rsid w:val="006E5AB4"/>
    <w:rsid w:val="006F1171"/>
    <w:rsid w:val="00710CDC"/>
    <w:rsid w:val="00742131"/>
    <w:rsid w:val="00766438"/>
    <w:rsid w:val="007703E6"/>
    <w:rsid w:val="00773A7B"/>
    <w:rsid w:val="00794365"/>
    <w:rsid w:val="007A29E9"/>
    <w:rsid w:val="007E6E19"/>
    <w:rsid w:val="0081361A"/>
    <w:rsid w:val="008156DC"/>
    <w:rsid w:val="00855EE1"/>
    <w:rsid w:val="00874FAD"/>
    <w:rsid w:val="0088491C"/>
    <w:rsid w:val="00885490"/>
    <w:rsid w:val="008A61AA"/>
    <w:rsid w:val="008B2C7F"/>
    <w:rsid w:val="00900BA6"/>
    <w:rsid w:val="00904982"/>
    <w:rsid w:val="0096480B"/>
    <w:rsid w:val="00967631"/>
    <w:rsid w:val="009A332A"/>
    <w:rsid w:val="009A47D1"/>
    <w:rsid w:val="009B1A4B"/>
    <w:rsid w:val="009D03E1"/>
    <w:rsid w:val="009F725B"/>
    <w:rsid w:val="00A12D85"/>
    <w:rsid w:val="00A132ED"/>
    <w:rsid w:val="00A41AA4"/>
    <w:rsid w:val="00A6098C"/>
    <w:rsid w:val="00A7114F"/>
    <w:rsid w:val="00A82ADC"/>
    <w:rsid w:val="00A844F0"/>
    <w:rsid w:val="00A86905"/>
    <w:rsid w:val="00AC4780"/>
    <w:rsid w:val="00AE5996"/>
    <w:rsid w:val="00B42687"/>
    <w:rsid w:val="00B80514"/>
    <w:rsid w:val="00B96CDB"/>
    <w:rsid w:val="00BA5AC0"/>
    <w:rsid w:val="00BB1820"/>
    <w:rsid w:val="00BD1A89"/>
    <w:rsid w:val="00BF3E0A"/>
    <w:rsid w:val="00BF524C"/>
    <w:rsid w:val="00C0507D"/>
    <w:rsid w:val="00C12E4D"/>
    <w:rsid w:val="00C35606"/>
    <w:rsid w:val="00C368B9"/>
    <w:rsid w:val="00C40C9C"/>
    <w:rsid w:val="00C72322"/>
    <w:rsid w:val="00C94D13"/>
    <w:rsid w:val="00CA7A7F"/>
    <w:rsid w:val="00CB5451"/>
    <w:rsid w:val="00CB7DC2"/>
    <w:rsid w:val="00CD6B3F"/>
    <w:rsid w:val="00CE6C56"/>
    <w:rsid w:val="00D010EF"/>
    <w:rsid w:val="00D23A87"/>
    <w:rsid w:val="00D32A80"/>
    <w:rsid w:val="00D42CD7"/>
    <w:rsid w:val="00D46E49"/>
    <w:rsid w:val="00D7012D"/>
    <w:rsid w:val="00D808DE"/>
    <w:rsid w:val="00DA2EC4"/>
    <w:rsid w:val="00DB29EC"/>
    <w:rsid w:val="00DD7E6F"/>
    <w:rsid w:val="00E00AA8"/>
    <w:rsid w:val="00E23013"/>
    <w:rsid w:val="00E550B7"/>
    <w:rsid w:val="00E65469"/>
    <w:rsid w:val="00E74E3C"/>
    <w:rsid w:val="00E75739"/>
    <w:rsid w:val="00E806D5"/>
    <w:rsid w:val="00EB5479"/>
    <w:rsid w:val="00EC3DCA"/>
    <w:rsid w:val="00EC5905"/>
    <w:rsid w:val="00ED4F00"/>
    <w:rsid w:val="00F406CF"/>
    <w:rsid w:val="00F412AE"/>
    <w:rsid w:val="00F43F02"/>
    <w:rsid w:val="00F50132"/>
    <w:rsid w:val="00F70D28"/>
    <w:rsid w:val="00F70EC7"/>
    <w:rsid w:val="00F71703"/>
    <w:rsid w:val="00FA360E"/>
    <w:rsid w:val="00FB2BA5"/>
    <w:rsid w:val="00FE2C7E"/>
    <w:rsid w:val="00FE6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B7ABD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96CDB"/>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035C"/>
    <w:rPr>
      <w:color w:val="0000FF" w:themeColor="hyperlink"/>
      <w:u w:val="single"/>
    </w:rPr>
  </w:style>
  <w:style w:type="table" w:styleId="TableGrid">
    <w:name w:val="Table Grid"/>
    <w:basedOn w:val="TableNormal"/>
    <w:uiPriority w:val="59"/>
    <w:rsid w:val="000B69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E2C7E"/>
    <w:pPr>
      <w:ind w:left="720"/>
      <w:contextualSpacing/>
    </w:pPr>
  </w:style>
  <w:style w:type="character" w:customStyle="1" w:styleId="apple-converted-space">
    <w:name w:val="apple-converted-space"/>
    <w:basedOn w:val="DefaultParagraphFont"/>
    <w:rsid w:val="00A82ADC"/>
  </w:style>
  <w:style w:type="paragraph" w:styleId="BalloonText">
    <w:name w:val="Balloon Text"/>
    <w:basedOn w:val="Normal"/>
    <w:link w:val="BalloonTextChar"/>
    <w:uiPriority w:val="99"/>
    <w:semiHidden/>
    <w:unhideWhenUsed/>
    <w:rsid w:val="0047132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132D"/>
    <w:rPr>
      <w:rFonts w:ascii="Lucida Grande" w:hAnsi="Lucida Grande" w:cs="Lucida Grande"/>
      <w:sz w:val="18"/>
      <w:szCs w:val="18"/>
    </w:rPr>
  </w:style>
  <w:style w:type="character" w:styleId="Strong">
    <w:name w:val="Strong"/>
    <w:basedOn w:val="DefaultParagraphFont"/>
    <w:uiPriority w:val="22"/>
    <w:qFormat/>
    <w:rsid w:val="00B42687"/>
    <w:rPr>
      <w:b/>
      <w:bCs/>
    </w:rPr>
  </w:style>
  <w:style w:type="character" w:styleId="FollowedHyperlink">
    <w:name w:val="FollowedHyperlink"/>
    <w:basedOn w:val="DefaultParagraphFont"/>
    <w:uiPriority w:val="99"/>
    <w:semiHidden/>
    <w:unhideWhenUsed/>
    <w:rsid w:val="0081361A"/>
    <w:rPr>
      <w:color w:val="800080" w:themeColor="followedHyperlink"/>
      <w:u w:val="single"/>
    </w:rPr>
  </w:style>
  <w:style w:type="paragraph" w:styleId="NormalWeb">
    <w:name w:val="Normal (Web)"/>
    <w:basedOn w:val="Normal"/>
    <w:uiPriority w:val="99"/>
    <w:semiHidden/>
    <w:unhideWhenUsed/>
    <w:rsid w:val="000B5D36"/>
    <w:rPr>
      <w:rFonts w:ascii="Times New Roman" w:hAnsi="Times New Roman" w:cs="Times New Roman"/>
    </w:rPr>
  </w:style>
  <w:style w:type="character" w:customStyle="1" w:styleId="Heading3Char">
    <w:name w:val="Heading 3 Char"/>
    <w:basedOn w:val="DefaultParagraphFont"/>
    <w:link w:val="Heading3"/>
    <w:uiPriority w:val="9"/>
    <w:rsid w:val="00B96CDB"/>
    <w:rPr>
      <w:rFonts w:ascii="Times" w:hAnsi="Times"/>
      <w:b/>
      <w:bCs/>
      <w:sz w:val="27"/>
      <w:szCs w:val="27"/>
    </w:rPr>
  </w:style>
  <w:style w:type="paragraph" w:styleId="Header">
    <w:name w:val="header"/>
    <w:basedOn w:val="Normal"/>
    <w:link w:val="HeaderChar"/>
    <w:uiPriority w:val="99"/>
    <w:unhideWhenUsed/>
    <w:rsid w:val="0096480B"/>
    <w:pPr>
      <w:tabs>
        <w:tab w:val="center" w:pos="4680"/>
        <w:tab w:val="right" w:pos="9360"/>
      </w:tabs>
    </w:pPr>
  </w:style>
  <w:style w:type="character" w:customStyle="1" w:styleId="HeaderChar">
    <w:name w:val="Header Char"/>
    <w:basedOn w:val="DefaultParagraphFont"/>
    <w:link w:val="Header"/>
    <w:uiPriority w:val="99"/>
    <w:rsid w:val="0096480B"/>
  </w:style>
  <w:style w:type="character" w:styleId="PageNumber">
    <w:name w:val="page number"/>
    <w:basedOn w:val="DefaultParagraphFont"/>
    <w:uiPriority w:val="99"/>
    <w:semiHidden/>
    <w:unhideWhenUsed/>
    <w:rsid w:val="0096480B"/>
  </w:style>
  <w:style w:type="paragraph" w:styleId="Footer">
    <w:name w:val="footer"/>
    <w:basedOn w:val="Normal"/>
    <w:link w:val="FooterChar"/>
    <w:uiPriority w:val="99"/>
    <w:unhideWhenUsed/>
    <w:rsid w:val="00F50132"/>
    <w:pPr>
      <w:tabs>
        <w:tab w:val="center" w:pos="4680"/>
        <w:tab w:val="right" w:pos="9360"/>
      </w:tabs>
    </w:pPr>
  </w:style>
  <w:style w:type="character" w:customStyle="1" w:styleId="FooterChar">
    <w:name w:val="Footer Char"/>
    <w:basedOn w:val="DefaultParagraphFont"/>
    <w:link w:val="Footer"/>
    <w:uiPriority w:val="99"/>
    <w:rsid w:val="00F50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15620">
      <w:bodyDiv w:val="1"/>
      <w:marLeft w:val="0"/>
      <w:marRight w:val="0"/>
      <w:marTop w:val="0"/>
      <w:marBottom w:val="0"/>
      <w:divBdr>
        <w:top w:val="none" w:sz="0" w:space="0" w:color="auto"/>
        <w:left w:val="none" w:sz="0" w:space="0" w:color="auto"/>
        <w:bottom w:val="none" w:sz="0" w:space="0" w:color="auto"/>
        <w:right w:val="none" w:sz="0" w:space="0" w:color="auto"/>
      </w:divBdr>
    </w:div>
    <w:div w:id="107435954">
      <w:bodyDiv w:val="1"/>
      <w:marLeft w:val="0"/>
      <w:marRight w:val="0"/>
      <w:marTop w:val="0"/>
      <w:marBottom w:val="0"/>
      <w:divBdr>
        <w:top w:val="none" w:sz="0" w:space="0" w:color="auto"/>
        <w:left w:val="none" w:sz="0" w:space="0" w:color="auto"/>
        <w:bottom w:val="none" w:sz="0" w:space="0" w:color="auto"/>
        <w:right w:val="none" w:sz="0" w:space="0" w:color="auto"/>
      </w:divBdr>
    </w:div>
    <w:div w:id="116803979">
      <w:bodyDiv w:val="1"/>
      <w:marLeft w:val="0"/>
      <w:marRight w:val="0"/>
      <w:marTop w:val="0"/>
      <w:marBottom w:val="0"/>
      <w:divBdr>
        <w:top w:val="none" w:sz="0" w:space="0" w:color="auto"/>
        <w:left w:val="none" w:sz="0" w:space="0" w:color="auto"/>
        <w:bottom w:val="none" w:sz="0" w:space="0" w:color="auto"/>
        <w:right w:val="none" w:sz="0" w:space="0" w:color="auto"/>
      </w:divBdr>
    </w:div>
    <w:div w:id="120346024">
      <w:bodyDiv w:val="1"/>
      <w:marLeft w:val="0"/>
      <w:marRight w:val="0"/>
      <w:marTop w:val="0"/>
      <w:marBottom w:val="0"/>
      <w:divBdr>
        <w:top w:val="none" w:sz="0" w:space="0" w:color="auto"/>
        <w:left w:val="none" w:sz="0" w:space="0" w:color="auto"/>
        <w:bottom w:val="none" w:sz="0" w:space="0" w:color="auto"/>
        <w:right w:val="none" w:sz="0" w:space="0" w:color="auto"/>
      </w:divBdr>
    </w:div>
    <w:div w:id="120733971">
      <w:bodyDiv w:val="1"/>
      <w:marLeft w:val="0"/>
      <w:marRight w:val="0"/>
      <w:marTop w:val="0"/>
      <w:marBottom w:val="0"/>
      <w:divBdr>
        <w:top w:val="none" w:sz="0" w:space="0" w:color="auto"/>
        <w:left w:val="none" w:sz="0" w:space="0" w:color="auto"/>
        <w:bottom w:val="none" w:sz="0" w:space="0" w:color="auto"/>
        <w:right w:val="none" w:sz="0" w:space="0" w:color="auto"/>
      </w:divBdr>
    </w:div>
    <w:div w:id="188181662">
      <w:bodyDiv w:val="1"/>
      <w:marLeft w:val="0"/>
      <w:marRight w:val="0"/>
      <w:marTop w:val="0"/>
      <w:marBottom w:val="0"/>
      <w:divBdr>
        <w:top w:val="none" w:sz="0" w:space="0" w:color="auto"/>
        <w:left w:val="none" w:sz="0" w:space="0" w:color="auto"/>
        <w:bottom w:val="none" w:sz="0" w:space="0" w:color="auto"/>
        <w:right w:val="none" w:sz="0" w:space="0" w:color="auto"/>
      </w:divBdr>
    </w:div>
    <w:div w:id="221213734">
      <w:bodyDiv w:val="1"/>
      <w:marLeft w:val="0"/>
      <w:marRight w:val="0"/>
      <w:marTop w:val="0"/>
      <w:marBottom w:val="0"/>
      <w:divBdr>
        <w:top w:val="none" w:sz="0" w:space="0" w:color="auto"/>
        <w:left w:val="none" w:sz="0" w:space="0" w:color="auto"/>
        <w:bottom w:val="none" w:sz="0" w:space="0" w:color="auto"/>
        <w:right w:val="none" w:sz="0" w:space="0" w:color="auto"/>
      </w:divBdr>
    </w:div>
    <w:div w:id="232934015">
      <w:bodyDiv w:val="1"/>
      <w:marLeft w:val="0"/>
      <w:marRight w:val="0"/>
      <w:marTop w:val="0"/>
      <w:marBottom w:val="0"/>
      <w:divBdr>
        <w:top w:val="none" w:sz="0" w:space="0" w:color="auto"/>
        <w:left w:val="none" w:sz="0" w:space="0" w:color="auto"/>
        <w:bottom w:val="none" w:sz="0" w:space="0" w:color="auto"/>
        <w:right w:val="none" w:sz="0" w:space="0" w:color="auto"/>
      </w:divBdr>
    </w:div>
    <w:div w:id="285082553">
      <w:bodyDiv w:val="1"/>
      <w:marLeft w:val="0"/>
      <w:marRight w:val="0"/>
      <w:marTop w:val="0"/>
      <w:marBottom w:val="0"/>
      <w:divBdr>
        <w:top w:val="none" w:sz="0" w:space="0" w:color="auto"/>
        <w:left w:val="none" w:sz="0" w:space="0" w:color="auto"/>
        <w:bottom w:val="none" w:sz="0" w:space="0" w:color="auto"/>
        <w:right w:val="none" w:sz="0" w:space="0" w:color="auto"/>
      </w:divBdr>
    </w:div>
    <w:div w:id="327103685">
      <w:bodyDiv w:val="1"/>
      <w:marLeft w:val="0"/>
      <w:marRight w:val="0"/>
      <w:marTop w:val="0"/>
      <w:marBottom w:val="0"/>
      <w:divBdr>
        <w:top w:val="none" w:sz="0" w:space="0" w:color="auto"/>
        <w:left w:val="none" w:sz="0" w:space="0" w:color="auto"/>
        <w:bottom w:val="none" w:sz="0" w:space="0" w:color="auto"/>
        <w:right w:val="none" w:sz="0" w:space="0" w:color="auto"/>
      </w:divBdr>
    </w:div>
    <w:div w:id="348220326">
      <w:bodyDiv w:val="1"/>
      <w:marLeft w:val="0"/>
      <w:marRight w:val="0"/>
      <w:marTop w:val="0"/>
      <w:marBottom w:val="0"/>
      <w:divBdr>
        <w:top w:val="none" w:sz="0" w:space="0" w:color="auto"/>
        <w:left w:val="none" w:sz="0" w:space="0" w:color="auto"/>
        <w:bottom w:val="none" w:sz="0" w:space="0" w:color="auto"/>
        <w:right w:val="none" w:sz="0" w:space="0" w:color="auto"/>
      </w:divBdr>
    </w:div>
    <w:div w:id="391470876">
      <w:bodyDiv w:val="1"/>
      <w:marLeft w:val="0"/>
      <w:marRight w:val="0"/>
      <w:marTop w:val="0"/>
      <w:marBottom w:val="0"/>
      <w:divBdr>
        <w:top w:val="none" w:sz="0" w:space="0" w:color="auto"/>
        <w:left w:val="none" w:sz="0" w:space="0" w:color="auto"/>
        <w:bottom w:val="none" w:sz="0" w:space="0" w:color="auto"/>
        <w:right w:val="none" w:sz="0" w:space="0" w:color="auto"/>
      </w:divBdr>
    </w:div>
    <w:div w:id="426537708">
      <w:bodyDiv w:val="1"/>
      <w:marLeft w:val="0"/>
      <w:marRight w:val="0"/>
      <w:marTop w:val="0"/>
      <w:marBottom w:val="0"/>
      <w:divBdr>
        <w:top w:val="none" w:sz="0" w:space="0" w:color="auto"/>
        <w:left w:val="none" w:sz="0" w:space="0" w:color="auto"/>
        <w:bottom w:val="none" w:sz="0" w:space="0" w:color="auto"/>
        <w:right w:val="none" w:sz="0" w:space="0" w:color="auto"/>
      </w:divBdr>
    </w:div>
    <w:div w:id="478349284">
      <w:bodyDiv w:val="1"/>
      <w:marLeft w:val="0"/>
      <w:marRight w:val="0"/>
      <w:marTop w:val="0"/>
      <w:marBottom w:val="0"/>
      <w:divBdr>
        <w:top w:val="none" w:sz="0" w:space="0" w:color="auto"/>
        <w:left w:val="none" w:sz="0" w:space="0" w:color="auto"/>
        <w:bottom w:val="none" w:sz="0" w:space="0" w:color="auto"/>
        <w:right w:val="none" w:sz="0" w:space="0" w:color="auto"/>
      </w:divBdr>
    </w:div>
    <w:div w:id="482241451">
      <w:bodyDiv w:val="1"/>
      <w:marLeft w:val="0"/>
      <w:marRight w:val="0"/>
      <w:marTop w:val="0"/>
      <w:marBottom w:val="0"/>
      <w:divBdr>
        <w:top w:val="none" w:sz="0" w:space="0" w:color="auto"/>
        <w:left w:val="none" w:sz="0" w:space="0" w:color="auto"/>
        <w:bottom w:val="none" w:sz="0" w:space="0" w:color="auto"/>
        <w:right w:val="none" w:sz="0" w:space="0" w:color="auto"/>
      </w:divBdr>
    </w:div>
    <w:div w:id="512647797">
      <w:bodyDiv w:val="1"/>
      <w:marLeft w:val="0"/>
      <w:marRight w:val="0"/>
      <w:marTop w:val="0"/>
      <w:marBottom w:val="0"/>
      <w:divBdr>
        <w:top w:val="none" w:sz="0" w:space="0" w:color="auto"/>
        <w:left w:val="none" w:sz="0" w:space="0" w:color="auto"/>
        <w:bottom w:val="none" w:sz="0" w:space="0" w:color="auto"/>
        <w:right w:val="none" w:sz="0" w:space="0" w:color="auto"/>
      </w:divBdr>
    </w:div>
    <w:div w:id="589199624">
      <w:bodyDiv w:val="1"/>
      <w:marLeft w:val="0"/>
      <w:marRight w:val="0"/>
      <w:marTop w:val="0"/>
      <w:marBottom w:val="0"/>
      <w:divBdr>
        <w:top w:val="none" w:sz="0" w:space="0" w:color="auto"/>
        <w:left w:val="none" w:sz="0" w:space="0" w:color="auto"/>
        <w:bottom w:val="none" w:sz="0" w:space="0" w:color="auto"/>
        <w:right w:val="none" w:sz="0" w:space="0" w:color="auto"/>
      </w:divBdr>
    </w:div>
    <w:div w:id="599220692">
      <w:bodyDiv w:val="1"/>
      <w:marLeft w:val="0"/>
      <w:marRight w:val="0"/>
      <w:marTop w:val="0"/>
      <w:marBottom w:val="0"/>
      <w:divBdr>
        <w:top w:val="none" w:sz="0" w:space="0" w:color="auto"/>
        <w:left w:val="none" w:sz="0" w:space="0" w:color="auto"/>
        <w:bottom w:val="none" w:sz="0" w:space="0" w:color="auto"/>
        <w:right w:val="none" w:sz="0" w:space="0" w:color="auto"/>
      </w:divBdr>
    </w:div>
    <w:div w:id="672994252">
      <w:bodyDiv w:val="1"/>
      <w:marLeft w:val="0"/>
      <w:marRight w:val="0"/>
      <w:marTop w:val="0"/>
      <w:marBottom w:val="0"/>
      <w:divBdr>
        <w:top w:val="none" w:sz="0" w:space="0" w:color="auto"/>
        <w:left w:val="none" w:sz="0" w:space="0" w:color="auto"/>
        <w:bottom w:val="none" w:sz="0" w:space="0" w:color="auto"/>
        <w:right w:val="none" w:sz="0" w:space="0" w:color="auto"/>
      </w:divBdr>
    </w:div>
    <w:div w:id="696469407">
      <w:bodyDiv w:val="1"/>
      <w:marLeft w:val="0"/>
      <w:marRight w:val="0"/>
      <w:marTop w:val="0"/>
      <w:marBottom w:val="0"/>
      <w:divBdr>
        <w:top w:val="none" w:sz="0" w:space="0" w:color="auto"/>
        <w:left w:val="none" w:sz="0" w:space="0" w:color="auto"/>
        <w:bottom w:val="none" w:sz="0" w:space="0" w:color="auto"/>
        <w:right w:val="none" w:sz="0" w:space="0" w:color="auto"/>
      </w:divBdr>
    </w:div>
    <w:div w:id="751971754">
      <w:bodyDiv w:val="1"/>
      <w:marLeft w:val="0"/>
      <w:marRight w:val="0"/>
      <w:marTop w:val="0"/>
      <w:marBottom w:val="0"/>
      <w:divBdr>
        <w:top w:val="none" w:sz="0" w:space="0" w:color="auto"/>
        <w:left w:val="none" w:sz="0" w:space="0" w:color="auto"/>
        <w:bottom w:val="none" w:sz="0" w:space="0" w:color="auto"/>
        <w:right w:val="none" w:sz="0" w:space="0" w:color="auto"/>
      </w:divBdr>
    </w:div>
    <w:div w:id="791825050">
      <w:bodyDiv w:val="1"/>
      <w:marLeft w:val="0"/>
      <w:marRight w:val="0"/>
      <w:marTop w:val="0"/>
      <w:marBottom w:val="0"/>
      <w:divBdr>
        <w:top w:val="none" w:sz="0" w:space="0" w:color="auto"/>
        <w:left w:val="none" w:sz="0" w:space="0" w:color="auto"/>
        <w:bottom w:val="none" w:sz="0" w:space="0" w:color="auto"/>
        <w:right w:val="none" w:sz="0" w:space="0" w:color="auto"/>
      </w:divBdr>
    </w:div>
    <w:div w:id="833692077">
      <w:bodyDiv w:val="1"/>
      <w:marLeft w:val="0"/>
      <w:marRight w:val="0"/>
      <w:marTop w:val="0"/>
      <w:marBottom w:val="0"/>
      <w:divBdr>
        <w:top w:val="none" w:sz="0" w:space="0" w:color="auto"/>
        <w:left w:val="none" w:sz="0" w:space="0" w:color="auto"/>
        <w:bottom w:val="none" w:sz="0" w:space="0" w:color="auto"/>
        <w:right w:val="none" w:sz="0" w:space="0" w:color="auto"/>
      </w:divBdr>
    </w:div>
    <w:div w:id="857693523">
      <w:bodyDiv w:val="1"/>
      <w:marLeft w:val="0"/>
      <w:marRight w:val="0"/>
      <w:marTop w:val="0"/>
      <w:marBottom w:val="0"/>
      <w:divBdr>
        <w:top w:val="none" w:sz="0" w:space="0" w:color="auto"/>
        <w:left w:val="none" w:sz="0" w:space="0" w:color="auto"/>
        <w:bottom w:val="none" w:sz="0" w:space="0" w:color="auto"/>
        <w:right w:val="none" w:sz="0" w:space="0" w:color="auto"/>
      </w:divBdr>
    </w:div>
    <w:div w:id="956327152">
      <w:bodyDiv w:val="1"/>
      <w:marLeft w:val="0"/>
      <w:marRight w:val="0"/>
      <w:marTop w:val="0"/>
      <w:marBottom w:val="0"/>
      <w:divBdr>
        <w:top w:val="none" w:sz="0" w:space="0" w:color="auto"/>
        <w:left w:val="none" w:sz="0" w:space="0" w:color="auto"/>
        <w:bottom w:val="none" w:sz="0" w:space="0" w:color="auto"/>
        <w:right w:val="none" w:sz="0" w:space="0" w:color="auto"/>
      </w:divBdr>
    </w:div>
    <w:div w:id="1024594351">
      <w:bodyDiv w:val="1"/>
      <w:marLeft w:val="0"/>
      <w:marRight w:val="0"/>
      <w:marTop w:val="0"/>
      <w:marBottom w:val="0"/>
      <w:divBdr>
        <w:top w:val="none" w:sz="0" w:space="0" w:color="auto"/>
        <w:left w:val="none" w:sz="0" w:space="0" w:color="auto"/>
        <w:bottom w:val="none" w:sz="0" w:space="0" w:color="auto"/>
        <w:right w:val="none" w:sz="0" w:space="0" w:color="auto"/>
      </w:divBdr>
    </w:div>
    <w:div w:id="1146387568">
      <w:bodyDiv w:val="1"/>
      <w:marLeft w:val="0"/>
      <w:marRight w:val="0"/>
      <w:marTop w:val="0"/>
      <w:marBottom w:val="0"/>
      <w:divBdr>
        <w:top w:val="none" w:sz="0" w:space="0" w:color="auto"/>
        <w:left w:val="none" w:sz="0" w:space="0" w:color="auto"/>
        <w:bottom w:val="none" w:sz="0" w:space="0" w:color="auto"/>
        <w:right w:val="none" w:sz="0" w:space="0" w:color="auto"/>
      </w:divBdr>
    </w:div>
    <w:div w:id="1147160422">
      <w:bodyDiv w:val="1"/>
      <w:marLeft w:val="0"/>
      <w:marRight w:val="0"/>
      <w:marTop w:val="0"/>
      <w:marBottom w:val="0"/>
      <w:divBdr>
        <w:top w:val="none" w:sz="0" w:space="0" w:color="auto"/>
        <w:left w:val="none" w:sz="0" w:space="0" w:color="auto"/>
        <w:bottom w:val="none" w:sz="0" w:space="0" w:color="auto"/>
        <w:right w:val="none" w:sz="0" w:space="0" w:color="auto"/>
      </w:divBdr>
    </w:div>
    <w:div w:id="1219822024">
      <w:bodyDiv w:val="1"/>
      <w:marLeft w:val="0"/>
      <w:marRight w:val="0"/>
      <w:marTop w:val="0"/>
      <w:marBottom w:val="0"/>
      <w:divBdr>
        <w:top w:val="none" w:sz="0" w:space="0" w:color="auto"/>
        <w:left w:val="none" w:sz="0" w:space="0" w:color="auto"/>
        <w:bottom w:val="none" w:sz="0" w:space="0" w:color="auto"/>
        <w:right w:val="none" w:sz="0" w:space="0" w:color="auto"/>
      </w:divBdr>
    </w:div>
    <w:div w:id="1478647022">
      <w:bodyDiv w:val="1"/>
      <w:marLeft w:val="0"/>
      <w:marRight w:val="0"/>
      <w:marTop w:val="0"/>
      <w:marBottom w:val="0"/>
      <w:divBdr>
        <w:top w:val="none" w:sz="0" w:space="0" w:color="auto"/>
        <w:left w:val="none" w:sz="0" w:space="0" w:color="auto"/>
        <w:bottom w:val="none" w:sz="0" w:space="0" w:color="auto"/>
        <w:right w:val="none" w:sz="0" w:space="0" w:color="auto"/>
      </w:divBdr>
    </w:div>
    <w:div w:id="1533107223">
      <w:bodyDiv w:val="1"/>
      <w:marLeft w:val="0"/>
      <w:marRight w:val="0"/>
      <w:marTop w:val="0"/>
      <w:marBottom w:val="0"/>
      <w:divBdr>
        <w:top w:val="none" w:sz="0" w:space="0" w:color="auto"/>
        <w:left w:val="none" w:sz="0" w:space="0" w:color="auto"/>
        <w:bottom w:val="none" w:sz="0" w:space="0" w:color="auto"/>
        <w:right w:val="none" w:sz="0" w:space="0" w:color="auto"/>
      </w:divBdr>
    </w:div>
    <w:div w:id="1565875845">
      <w:bodyDiv w:val="1"/>
      <w:marLeft w:val="0"/>
      <w:marRight w:val="0"/>
      <w:marTop w:val="0"/>
      <w:marBottom w:val="0"/>
      <w:divBdr>
        <w:top w:val="none" w:sz="0" w:space="0" w:color="auto"/>
        <w:left w:val="none" w:sz="0" w:space="0" w:color="auto"/>
        <w:bottom w:val="none" w:sz="0" w:space="0" w:color="auto"/>
        <w:right w:val="none" w:sz="0" w:space="0" w:color="auto"/>
      </w:divBdr>
    </w:div>
    <w:div w:id="1568223451">
      <w:bodyDiv w:val="1"/>
      <w:marLeft w:val="0"/>
      <w:marRight w:val="0"/>
      <w:marTop w:val="0"/>
      <w:marBottom w:val="0"/>
      <w:divBdr>
        <w:top w:val="none" w:sz="0" w:space="0" w:color="auto"/>
        <w:left w:val="none" w:sz="0" w:space="0" w:color="auto"/>
        <w:bottom w:val="none" w:sz="0" w:space="0" w:color="auto"/>
        <w:right w:val="none" w:sz="0" w:space="0" w:color="auto"/>
      </w:divBdr>
    </w:div>
    <w:div w:id="1660420771">
      <w:bodyDiv w:val="1"/>
      <w:marLeft w:val="0"/>
      <w:marRight w:val="0"/>
      <w:marTop w:val="0"/>
      <w:marBottom w:val="0"/>
      <w:divBdr>
        <w:top w:val="none" w:sz="0" w:space="0" w:color="auto"/>
        <w:left w:val="none" w:sz="0" w:space="0" w:color="auto"/>
        <w:bottom w:val="none" w:sz="0" w:space="0" w:color="auto"/>
        <w:right w:val="none" w:sz="0" w:space="0" w:color="auto"/>
      </w:divBdr>
    </w:div>
    <w:div w:id="1664511257">
      <w:bodyDiv w:val="1"/>
      <w:marLeft w:val="0"/>
      <w:marRight w:val="0"/>
      <w:marTop w:val="0"/>
      <w:marBottom w:val="0"/>
      <w:divBdr>
        <w:top w:val="none" w:sz="0" w:space="0" w:color="auto"/>
        <w:left w:val="none" w:sz="0" w:space="0" w:color="auto"/>
        <w:bottom w:val="none" w:sz="0" w:space="0" w:color="auto"/>
        <w:right w:val="none" w:sz="0" w:space="0" w:color="auto"/>
      </w:divBdr>
    </w:div>
    <w:div w:id="1691838638">
      <w:bodyDiv w:val="1"/>
      <w:marLeft w:val="0"/>
      <w:marRight w:val="0"/>
      <w:marTop w:val="0"/>
      <w:marBottom w:val="0"/>
      <w:divBdr>
        <w:top w:val="none" w:sz="0" w:space="0" w:color="auto"/>
        <w:left w:val="none" w:sz="0" w:space="0" w:color="auto"/>
        <w:bottom w:val="none" w:sz="0" w:space="0" w:color="auto"/>
        <w:right w:val="none" w:sz="0" w:space="0" w:color="auto"/>
      </w:divBdr>
    </w:div>
    <w:div w:id="1699627016">
      <w:bodyDiv w:val="1"/>
      <w:marLeft w:val="0"/>
      <w:marRight w:val="0"/>
      <w:marTop w:val="0"/>
      <w:marBottom w:val="0"/>
      <w:divBdr>
        <w:top w:val="none" w:sz="0" w:space="0" w:color="auto"/>
        <w:left w:val="none" w:sz="0" w:space="0" w:color="auto"/>
        <w:bottom w:val="none" w:sz="0" w:space="0" w:color="auto"/>
        <w:right w:val="none" w:sz="0" w:space="0" w:color="auto"/>
      </w:divBdr>
    </w:div>
    <w:div w:id="1753578244">
      <w:bodyDiv w:val="1"/>
      <w:marLeft w:val="0"/>
      <w:marRight w:val="0"/>
      <w:marTop w:val="0"/>
      <w:marBottom w:val="0"/>
      <w:divBdr>
        <w:top w:val="none" w:sz="0" w:space="0" w:color="auto"/>
        <w:left w:val="none" w:sz="0" w:space="0" w:color="auto"/>
        <w:bottom w:val="none" w:sz="0" w:space="0" w:color="auto"/>
        <w:right w:val="none" w:sz="0" w:space="0" w:color="auto"/>
      </w:divBdr>
    </w:div>
    <w:div w:id="1777752359">
      <w:bodyDiv w:val="1"/>
      <w:marLeft w:val="0"/>
      <w:marRight w:val="0"/>
      <w:marTop w:val="0"/>
      <w:marBottom w:val="0"/>
      <w:divBdr>
        <w:top w:val="none" w:sz="0" w:space="0" w:color="auto"/>
        <w:left w:val="none" w:sz="0" w:space="0" w:color="auto"/>
        <w:bottom w:val="none" w:sz="0" w:space="0" w:color="auto"/>
        <w:right w:val="none" w:sz="0" w:space="0" w:color="auto"/>
      </w:divBdr>
    </w:div>
    <w:div w:id="1883442134">
      <w:bodyDiv w:val="1"/>
      <w:marLeft w:val="0"/>
      <w:marRight w:val="0"/>
      <w:marTop w:val="0"/>
      <w:marBottom w:val="0"/>
      <w:divBdr>
        <w:top w:val="none" w:sz="0" w:space="0" w:color="auto"/>
        <w:left w:val="none" w:sz="0" w:space="0" w:color="auto"/>
        <w:bottom w:val="none" w:sz="0" w:space="0" w:color="auto"/>
        <w:right w:val="none" w:sz="0" w:space="0" w:color="auto"/>
      </w:divBdr>
    </w:div>
    <w:div w:id="1895655148">
      <w:bodyDiv w:val="1"/>
      <w:marLeft w:val="0"/>
      <w:marRight w:val="0"/>
      <w:marTop w:val="0"/>
      <w:marBottom w:val="0"/>
      <w:divBdr>
        <w:top w:val="none" w:sz="0" w:space="0" w:color="auto"/>
        <w:left w:val="none" w:sz="0" w:space="0" w:color="auto"/>
        <w:bottom w:val="none" w:sz="0" w:space="0" w:color="auto"/>
        <w:right w:val="none" w:sz="0" w:space="0" w:color="auto"/>
      </w:divBdr>
    </w:div>
    <w:div w:id="1929196018">
      <w:bodyDiv w:val="1"/>
      <w:marLeft w:val="0"/>
      <w:marRight w:val="0"/>
      <w:marTop w:val="0"/>
      <w:marBottom w:val="0"/>
      <w:divBdr>
        <w:top w:val="none" w:sz="0" w:space="0" w:color="auto"/>
        <w:left w:val="none" w:sz="0" w:space="0" w:color="auto"/>
        <w:bottom w:val="none" w:sz="0" w:space="0" w:color="auto"/>
        <w:right w:val="none" w:sz="0" w:space="0" w:color="auto"/>
      </w:divBdr>
    </w:div>
    <w:div w:id="1936207083">
      <w:bodyDiv w:val="1"/>
      <w:marLeft w:val="0"/>
      <w:marRight w:val="0"/>
      <w:marTop w:val="0"/>
      <w:marBottom w:val="0"/>
      <w:divBdr>
        <w:top w:val="none" w:sz="0" w:space="0" w:color="auto"/>
        <w:left w:val="none" w:sz="0" w:space="0" w:color="auto"/>
        <w:bottom w:val="none" w:sz="0" w:space="0" w:color="auto"/>
        <w:right w:val="none" w:sz="0" w:space="0" w:color="auto"/>
      </w:divBdr>
    </w:div>
    <w:div w:id="1992052026">
      <w:bodyDiv w:val="1"/>
      <w:marLeft w:val="0"/>
      <w:marRight w:val="0"/>
      <w:marTop w:val="0"/>
      <w:marBottom w:val="0"/>
      <w:divBdr>
        <w:top w:val="none" w:sz="0" w:space="0" w:color="auto"/>
        <w:left w:val="none" w:sz="0" w:space="0" w:color="auto"/>
        <w:bottom w:val="none" w:sz="0" w:space="0" w:color="auto"/>
        <w:right w:val="none" w:sz="0" w:space="0" w:color="auto"/>
      </w:divBdr>
    </w:div>
    <w:div w:id="2086370762">
      <w:bodyDiv w:val="1"/>
      <w:marLeft w:val="0"/>
      <w:marRight w:val="0"/>
      <w:marTop w:val="0"/>
      <w:marBottom w:val="0"/>
      <w:divBdr>
        <w:top w:val="none" w:sz="0" w:space="0" w:color="auto"/>
        <w:left w:val="none" w:sz="0" w:space="0" w:color="auto"/>
        <w:bottom w:val="none" w:sz="0" w:space="0" w:color="auto"/>
        <w:right w:val="none" w:sz="0" w:space="0" w:color="auto"/>
      </w:divBdr>
      <w:divsChild>
        <w:div w:id="78257770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xisbn.worldcat.org/liblook2/resolve.htm?res_id=90271&amp;rft.isbn=2070321479&amp;url_ver=Z39.88-2004&amp;rft_val_fmt=info:ofi/fmt:kev:mtx:book" TargetMode="External"/><Relationship Id="rId20" Type="http://schemas.openxmlformats.org/officeDocument/2006/relationships/hyperlink" Target="http://litgloss.buffalo.edu/gournay/text.shtml**" TargetMode="External"/><Relationship Id="rId21" Type="http://schemas.openxmlformats.org/officeDocument/2006/relationships/hyperlink" Target="http://en.wikipedia.org/wiki/Pierre_de_Bourdeille,_seigneur_de_Brant%C3%B4me" TargetMode="External"/><Relationship Id="rId22" Type="http://schemas.openxmlformats.org/officeDocument/2006/relationships/hyperlink" Target="http://en.wikipedia.org/wiki/Pierre_Viret" TargetMode="External"/><Relationship Id="rId23" Type="http://schemas.openxmlformats.org/officeDocument/2006/relationships/header" Target="header1.xml"/><Relationship Id="rId24" Type="http://schemas.openxmlformats.org/officeDocument/2006/relationships/header" Target="header2.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xisbn.worldcat.org/liblook2/resolve.htm?res_id=90271&amp;rft.isbn=2266220314&amp;url_ver=Z39.88-2004&amp;rft_val_fmt=info:ofi/fmt:kev:mtx:book" TargetMode="External"/><Relationship Id="rId11" Type="http://schemas.openxmlformats.org/officeDocument/2006/relationships/hyperlink" Target="http://laurel.lso.missouri.edu/search/i?2070401561&amp;startLimit=&amp;endLimit=" TargetMode="External"/><Relationship Id="rId12" Type="http://schemas.openxmlformats.org/officeDocument/2006/relationships/hyperlink" Target="http://laurel.lso.missouri.edu/search/i?2290337684&amp;startLimit=&amp;endLimit=" TargetMode="External"/><Relationship Id="rId13" Type="http://schemas.openxmlformats.org/officeDocument/2006/relationships/hyperlink" Target="http://laurel.lso.missouri.edu/search/i?2080701908&amp;startLimit=&amp;endLimit=" TargetMode="External"/><Relationship Id="rId14" Type="http://schemas.openxmlformats.org/officeDocument/2006/relationships/hyperlink" Target="http://amzn.com/B00HP9K0YK" TargetMode="External"/><Relationship Id="rId15" Type="http://schemas.openxmlformats.org/officeDocument/2006/relationships/hyperlink" Target="http://fr.wikipedia.org/wiki/Homme_de_Vitruve" TargetMode="External"/><Relationship Id="rId16" Type="http://schemas.openxmlformats.org/officeDocument/2006/relationships/hyperlink" Target="http://fr.wikipedia.org/wiki/L%C3%A9onard_de_Vinci" TargetMode="External"/><Relationship Id="rId17" Type="http://schemas.openxmlformats.org/officeDocument/2006/relationships/hyperlink" Target="http://en.wikipedia.org/wiki/Jacques_Peletier_du_Mans" TargetMode="External"/><Relationship Id="rId18" Type="http://schemas.openxmlformats.org/officeDocument/2006/relationships/hyperlink" Target="http://www.humanismforsale.org/text/archives/199" TargetMode="External"/><Relationship Id="rId19" Type="http://schemas.openxmlformats.org/officeDocument/2006/relationships/hyperlink" Target="http://fr.wikipedia.org/wiki/Marie_de_Gournay"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ooremegan@missouri.edu"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4</Pages>
  <Words>1439</Words>
  <Characters>8205</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dc:creator>
  <cp:keywords/>
  <dc:description/>
  <cp:lastModifiedBy>Megan Moore</cp:lastModifiedBy>
  <cp:revision>18</cp:revision>
  <cp:lastPrinted>2016-01-07T15:28:00Z</cp:lastPrinted>
  <dcterms:created xsi:type="dcterms:W3CDTF">2015-10-28T13:48:00Z</dcterms:created>
  <dcterms:modified xsi:type="dcterms:W3CDTF">2017-11-15T16:27:00Z</dcterms:modified>
</cp:coreProperties>
</file>