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420EB" w14:textId="77777777" w:rsidR="006D135F" w:rsidRDefault="006D135F" w:rsidP="006D135F">
      <w:pPr>
        <w:pStyle w:val="Normal1"/>
        <w:spacing w:after="0" w:line="240" w:lineRule="auto"/>
      </w:pPr>
      <w:bookmarkStart w:id="0" w:name="_gjdgxs" w:colFirst="0" w:colLast="0"/>
      <w:bookmarkEnd w:id="0"/>
      <w:r>
        <w:t>African American History</w:t>
      </w:r>
    </w:p>
    <w:p w14:paraId="5EFFB63B" w14:textId="77777777" w:rsidR="006D135F" w:rsidRDefault="006D135F" w:rsidP="006D135F">
      <w:pPr>
        <w:pStyle w:val="Normal1"/>
        <w:spacing w:after="0" w:line="240" w:lineRule="auto"/>
      </w:pPr>
      <w:bookmarkStart w:id="1" w:name="_30j0zll" w:colFirst="0" w:colLast="0"/>
      <w:bookmarkEnd w:id="1"/>
      <w:r>
        <w:t>History &amp; Black Studies 1410</w:t>
      </w:r>
    </w:p>
    <w:p w14:paraId="12FECDA1" w14:textId="77777777" w:rsidR="006D135F" w:rsidRDefault="006D135F" w:rsidP="006D135F">
      <w:pPr>
        <w:pStyle w:val="Normal1"/>
        <w:spacing w:after="0" w:line="240" w:lineRule="auto"/>
      </w:pPr>
      <w:bookmarkStart w:id="2" w:name="_1fob9te" w:colFirst="0" w:colLast="0"/>
      <w:bookmarkEnd w:id="2"/>
    </w:p>
    <w:p w14:paraId="542344F2" w14:textId="77777777" w:rsidR="006D135F" w:rsidRDefault="006D135F" w:rsidP="006D135F">
      <w:pPr>
        <w:pStyle w:val="Normal1"/>
        <w:spacing w:after="0" w:line="240" w:lineRule="auto"/>
      </w:pPr>
      <w:bookmarkStart w:id="3" w:name="_3znysh7" w:colFirst="0" w:colLast="0"/>
      <w:bookmarkEnd w:id="3"/>
      <w:r>
        <w:t>University of Missouri</w:t>
      </w:r>
    </w:p>
    <w:p w14:paraId="6818DF3D" w14:textId="5CE01E64" w:rsidR="006D135F" w:rsidRDefault="008F559D" w:rsidP="006D135F">
      <w:pPr>
        <w:pStyle w:val="Normal1"/>
        <w:spacing w:after="0" w:line="240" w:lineRule="auto"/>
      </w:pPr>
      <w:bookmarkStart w:id="4" w:name="_2et92p0" w:colFirst="0" w:colLast="0"/>
      <w:bookmarkEnd w:id="4"/>
      <w:r>
        <w:t>Spring 2018</w:t>
      </w:r>
      <w:r w:rsidR="00BB62E1">
        <w:t>, MWF 12-12</w:t>
      </w:r>
      <w:r w:rsidR="006D135F">
        <w:t>:50</w:t>
      </w:r>
    </w:p>
    <w:p w14:paraId="1D391382" w14:textId="77777777" w:rsidR="006D135F" w:rsidRDefault="006D135F" w:rsidP="006D135F">
      <w:pPr>
        <w:pStyle w:val="Normal1"/>
        <w:spacing w:after="0" w:line="240" w:lineRule="auto"/>
      </w:pPr>
      <w:r>
        <w:t>001 Arts &amp; Sciences</w:t>
      </w:r>
    </w:p>
    <w:p w14:paraId="31AE2EBB" w14:textId="77777777" w:rsidR="006D135F" w:rsidRDefault="006D135F" w:rsidP="006D135F">
      <w:pPr>
        <w:pStyle w:val="Normal1"/>
        <w:spacing w:after="0" w:line="240" w:lineRule="auto"/>
      </w:pPr>
      <w:bookmarkStart w:id="5" w:name="_tyjcwt" w:colFirst="0" w:colLast="0"/>
      <w:bookmarkEnd w:id="5"/>
    </w:p>
    <w:p w14:paraId="7183018E" w14:textId="77777777" w:rsidR="00BF0362" w:rsidRDefault="00BF0362" w:rsidP="006D135F">
      <w:pPr>
        <w:pStyle w:val="Normal1"/>
        <w:spacing w:after="0" w:line="240" w:lineRule="auto"/>
      </w:pPr>
      <w:bookmarkStart w:id="6" w:name="_3dy6vkm" w:colFirst="0" w:colLast="0"/>
      <w:bookmarkEnd w:id="6"/>
      <w:r>
        <w:t>Dr.</w:t>
      </w:r>
      <w:r w:rsidR="006D135F">
        <w:t xml:space="preserve"> Keona K. Ervin</w:t>
      </w:r>
      <w:r>
        <w:t xml:space="preserve"> </w:t>
      </w:r>
    </w:p>
    <w:bookmarkStart w:id="7" w:name="_1t3h5sf" w:colFirst="0" w:colLast="0"/>
    <w:bookmarkEnd w:id="7"/>
    <w:p w14:paraId="72B3A2AE" w14:textId="77777777" w:rsidR="006D135F" w:rsidRDefault="006D135F" w:rsidP="006D135F">
      <w:pPr>
        <w:pStyle w:val="Normal1"/>
        <w:spacing w:after="0" w:line="240" w:lineRule="auto"/>
      </w:pPr>
      <w:r>
        <w:fldChar w:fldCharType="begin"/>
      </w:r>
      <w:r>
        <w:instrText xml:space="preserve"> HYPERLINK "mailto:ervink@missouri.edu" \h </w:instrText>
      </w:r>
      <w:r>
        <w:fldChar w:fldCharType="separate"/>
      </w:r>
      <w:r>
        <w:rPr>
          <w:u w:val="single"/>
        </w:rPr>
        <w:t>ervink@missouri.edu</w:t>
      </w:r>
      <w:r>
        <w:rPr>
          <w:u w:val="single"/>
        </w:rPr>
        <w:fldChar w:fldCharType="end"/>
      </w:r>
    </w:p>
    <w:p w14:paraId="7074EBD7" w14:textId="77777777" w:rsidR="006D135F" w:rsidRDefault="006D135F" w:rsidP="006D135F">
      <w:pPr>
        <w:pStyle w:val="Normal1"/>
        <w:spacing w:after="0" w:line="240" w:lineRule="auto"/>
      </w:pPr>
      <w:bookmarkStart w:id="8" w:name="_4d34og8" w:colFirst="0" w:colLast="0"/>
      <w:bookmarkEnd w:id="8"/>
      <w:r>
        <w:t>573-882-9465</w:t>
      </w:r>
    </w:p>
    <w:p w14:paraId="508886F9" w14:textId="19146F6E" w:rsidR="006D135F" w:rsidRDefault="00F71BC0" w:rsidP="006D135F">
      <w:pPr>
        <w:pStyle w:val="Normal1"/>
        <w:spacing w:after="0" w:line="240" w:lineRule="auto"/>
      </w:pPr>
      <w:bookmarkStart w:id="9" w:name="_2s8eyo1" w:colFirst="0" w:colLast="0"/>
      <w:bookmarkEnd w:id="9"/>
      <w:r>
        <w:t>Read Hall 308</w:t>
      </w:r>
    </w:p>
    <w:p w14:paraId="287505D5" w14:textId="77777777" w:rsidR="006D135F" w:rsidRDefault="006D135F" w:rsidP="006D135F">
      <w:pPr>
        <w:pStyle w:val="Normal1"/>
        <w:spacing w:after="0" w:line="240" w:lineRule="auto"/>
      </w:pPr>
      <w:bookmarkStart w:id="10" w:name="_17dp8vu" w:colFirst="0" w:colLast="0"/>
      <w:bookmarkEnd w:id="10"/>
    </w:p>
    <w:p w14:paraId="2C6D8908" w14:textId="7C2CDBAD" w:rsidR="006D135F" w:rsidRDefault="00BF0362" w:rsidP="006D135F">
      <w:pPr>
        <w:pStyle w:val="Normal1"/>
        <w:spacing w:after="0" w:line="240" w:lineRule="auto"/>
      </w:pPr>
      <w:bookmarkStart w:id="11" w:name="_3rdcrjn" w:colFirst="0" w:colLast="0"/>
      <w:bookmarkEnd w:id="11"/>
      <w:r>
        <w:t xml:space="preserve">Office Hours: </w:t>
      </w:r>
      <w:r w:rsidR="003C1F3D">
        <w:t>Monday</w:t>
      </w:r>
      <w:r w:rsidR="00981352">
        <w:t xml:space="preserve"> 2-3</w:t>
      </w:r>
      <w:r w:rsidR="003C1F3D">
        <w:t xml:space="preserve"> or by appointment</w:t>
      </w:r>
      <w:bookmarkStart w:id="12" w:name="_GoBack"/>
      <w:bookmarkEnd w:id="12"/>
    </w:p>
    <w:p w14:paraId="012ECAC8" w14:textId="77777777" w:rsidR="006D135F" w:rsidRDefault="006D135F" w:rsidP="006D135F">
      <w:pPr>
        <w:pStyle w:val="Normal1"/>
        <w:spacing w:after="0" w:line="240" w:lineRule="auto"/>
      </w:pPr>
      <w:bookmarkStart w:id="13" w:name="_26in1rg" w:colFirst="0" w:colLast="0"/>
      <w:bookmarkEnd w:id="13"/>
    </w:p>
    <w:p w14:paraId="7B260A15" w14:textId="77777777" w:rsidR="006D135F" w:rsidRDefault="006D135F" w:rsidP="006D135F">
      <w:pPr>
        <w:pStyle w:val="Normal1"/>
        <w:spacing w:after="0" w:line="240" w:lineRule="auto"/>
      </w:pPr>
      <w:bookmarkStart w:id="14" w:name="_lnxbz9" w:colFirst="0" w:colLast="0"/>
      <w:bookmarkEnd w:id="14"/>
      <w:r>
        <w:rPr>
          <w:b/>
        </w:rPr>
        <w:t>DESCRIPTION</w:t>
      </w:r>
    </w:p>
    <w:p w14:paraId="7D5DC701" w14:textId="77777777" w:rsidR="006D135F" w:rsidRDefault="006D135F" w:rsidP="006D135F">
      <w:pPr>
        <w:pStyle w:val="Normal1"/>
        <w:spacing w:after="0" w:line="240" w:lineRule="auto"/>
      </w:pPr>
      <w:bookmarkStart w:id="15" w:name="_35nkun2" w:colFirst="0" w:colLast="0"/>
      <w:bookmarkEnd w:id="15"/>
    </w:p>
    <w:p w14:paraId="11A87504" w14:textId="48B10651" w:rsidR="006D135F" w:rsidRDefault="006D135F" w:rsidP="006D135F">
      <w:pPr>
        <w:pStyle w:val="Normal1"/>
        <w:spacing w:line="240" w:lineRule="auto"/>
      </w:pPr>
      <w:r>
        <w:t>This course is a survey of African-American history from the fif</w:t>
      </w:r>
      <w:r w:rsidR="00A576FB">
        <w:t>teenth century to the present. </w:t>
      </w:r>
      <w:r>
        <w:t xml:space="preserve">Eras and topics include the trans-Atlantic slave trade, slavery, the Civil War and emancipation, segregation, the Great Migration, the Great Depression, World War II, the modern black freedom struggle, and the </w:t>
      </w:r>
      <w:r w:rsidR="00A576FB">
        <w:t>“</w:t>
      </w:r>
      <w:r>
        <w:t>post-civil rights</w:t>
      </w:r>
      <w:r w:rsidR="00A576FB">
        <w:t>”</w:t>
      </w:r>
      <w:r>
        <w:t xml:space="preserve"> era. T</w:t>
      </w:r>
      <w:r w:rsidR="00A576FB">
        <w:t>he class emphasizes how African-</w:t>
      </w:r>
      <w:r>
        <w:t xml:space="preserve">Americans "made themselves” in a harsh and often hostile environment, created livelihoods, formed families and networks, fashioned cultures, and consistently defied notions of a monolithic "black community."  </w:t>
      </w:r>
      <w:r>
        <w:rPr>
          <w:i/>
        </w:rPr>
        <w:t>African-American History</w:t>
      </w:r>
      <w:r>
        <w:t xml:space="preserve"> explores spirituality, music, art, dance, folklore, rituals, symbols, traditions, and a vast array of so</w:t>
      </w:r>
      <w:r w:rsidR="00A576FB">
        <w:t xml:space="preserve">cial and political ideologies. </w:t>
      </w:r>
      <w:r>
        <w:t xml:space="preserve">Centering on the words, actions, </w:t>
      </w:r>
      <w:r w:rsidR="00A576FB">
        <w:t xml:space="preserve">movements, musings, </w:t>
      </w:r>
      <w:r>
        <w:t>an</w:t>
      </w:r>
      <w:r w:rsidR="00A576FB">
        <w:t>d artistic creations of African-</w:t>
      </w:r>
      <w:r>
        <w:t xml:space="preserve">Americans themselves, the </w:t>
      </w:r>
      <w:r w:rsidR="00A576FB">
        <w:t>course investigates how African-</w:t>
      </w:r>
      <w:r>
        <w:t>Americans shaped and were shaped by social, economic, and political developments in the United States and the world.</w:t>
      </w:r>
      <w:r>
        <w:br/>
      </w:r>
      <w:r>
        <w:br/>
        <w:t xml:space="preserve">The first half of this introductory course focuses on the historical foundations of the African-American experience from the arrival of the first Africans to North America to the emancipation era of the mid-nineteenth century. The second half covers Reconstruction to the twenty-first century. </w:t>
      </w:r>
      <w:r>
        <w:br/>
      </w:r>
    </w:p>
    <w:p w14:paraId="069DD37A" w14:textId="77777777" w:rsidR="006D135F" w:rsidRDefault="006D135F" w:rsidP="006D135F">
      <w:pPr>
        <w:pStyle w:val="Normal1"/>
        <w:spacing w:line="240" w:lineRule="auto"/>
      </w:pPr>
      <w:r>
        <w:rPr>
          <w:b/>
        </w:rPr>
        <w:t>GOALS</w:t>
      </w:r>
    </w:p>
    <w:p w14:paraId="6FC6AB8F" w14:textId="77777777" w:rsidR="006D135F" w:rsidRDefault="006D135F" w:rsidP="006D135F">
      <w:pPr>
        <w:pStyle w:val="Normal1"/>
        <w:spacing w:after="0" w:line="240" w:lineRule="auto"/>
      </w:pPr>
      <w:r>
        <w:t>Upon successful completion of this class, you will be able to:</w:t>
      </w:r>
    </w:p>
    <w:p w14:paraId="33B08EA7" w14:textId="77777777" w:rsidR="006D135F" w:rsidRDefault="006D135F" w:rsidP="006D135F">
      <w:pPr>
        <w:pStyle w:val="Normal1"/>
        <w:spacing w:after="0" w:line="240" w:lineRule="auto"/>
      </w:pPr>
    </w:p>
    <w:p w14:paraId="175D6055" w14:textId="31592F9F" w:rsidR="006D135F" w:rsidRDefault="006D135F" w:rsidP="006D135F">
      <w:pPr>
        <w:pStyle w:val="Normal1"/>
        <w:numPr>
          <w:ilvl w:val="0"/>
          <w:numId w:val="2"/>
        </w:numPr>
        <w:spacing w:after="0" w:line="240" w:lineRule="auto"/>
        <w:ind w:hanging="360"/>
      </w:pPr>
      <w:r>
        <w:t xml:space="preserve">Identify the essential </w:t>
      </w:r>
      <w:r>
        <w:rPr>
          <w:i/>
        </w:rPr>
        <w:t>chronological</w:t>
      </w:r>
      <w:r>
        <w:t xml:space="preserve">, </w:t>
      </w:r>
      <w:r>
        <w:rPr>
          <w:i/>
        </w:rPr>
        <w:t>causative</w:t>
      </w:r>
      <w:r>
        <w:t xml:space="preserve">, and </w:t>
      </w:r>
      <w:r>
        <w:rPr>
          <w:i/>
        </w:rPr>
        <w:t>contextual</w:t>
      </w:r>
      <w:r w:rsidR="00A576FB">
        <w:t xml:space="preserve"> dimensions of African-</w:t>
      </w:r>
      <w:r>
        <w:t>American historical experience</w:t>
      </w:r>
      <w:r w:rsidR="00A576FB">
        <w:t>s</w:t>
      </w:r>
      <w:r>
        <w:t xml:space="preserve">. </w:t>
      </w:r>
    </w:p>
    <w:p w14:paraId="7445512D" w14:textId="090C3FE4" w:rsidR="006D135F" w:rsidRDefault="006D135F" w:rsidP="006D135F">
      <w:pPr>
        <w:pStyle w:val="Normal1"/>
        <w:numPr>
          <w:ilvl w:val="0"/>
          <w:numId w:val="3"/>
        </w:numPr>
        <w:spacing w:after="0" w:line="240" w:lineRule="auto"/>
        <w:ind w:hanging="360"/>
      </w:pPr>
      <w:r>
        <w:t xml:space="preserve">Model the historian’s craft by critically analyzing primary </w:t>
      </w:r>
      <w:r w:rsidR="00A576FB">
        <w:t>sources.</w:t>
      </w:r>
    </w:p>
    <w:p w14:paraId="2248234F" w14:textId="77777777" w:rsidR="006D135F" w:rsidRDefault="006D135F" w:rsidP="006D135F">
      <w:pPr>
        <w:pStyle w:val="Normal1"/>
        <w:numPr>
          <w:ilvl w:val="0"/>
          <w:numId w:val="4"/>
        </w:numPr>
        <w:spacing w:after="0" w:line="240" w:lineRule="auto"/>
        <w:ind w:hanging="360"/>
      </w:pPr>
      <w:r>
        <w:t xml:space="preserve">Demonstrate critical thinking, reading, writing, and speaking skills. </w:t>
      </w:r>
    </w:p>
    <w:p w14:paraId="0524B597" w14:textId="77777777" w:rsidR="006D135F" w:rsidRDefault="006D135F" w:rsidP="006D135F">
      <w:pPr>
        <w:pStyle w:val="Normal1"/>
        <w:spacing w:line="240" w:lineRule="auto"/>
      </w:pPr>
    </w:p>
    <w:p w14:paraId="64402577" w14:textId="77777777" w:rsidR="00B93FA6" w:rsidRDefault="00B93FA6">
      <w:pPr>
        <w:spacing w:after="0" w:line="240" w:lineRule="auto"/>
        <w:rPr>
          <w:b/>
        </w:rPr>
      </w:pPr>
      <w:r>
        <w:rPr>
          <w:b/>
        </w:rPr>
        <w:br w:type="page"/>
      </w:r>
    </w:p>
    <w:p w14:paraId="2C7534D0" w14:textId="3A6232B5" w:rsidR="00B93FA6" w:rsidRDefault="00B93FA6" w:rsidP="00B93FA6">
      <w:pPr>
        <w:pStyle w:val="Normal1"/>
        <w:tabs>
          <w:tab w:val="left" w:pos="720"/>
        </w:tabs>
        <w:spacing w:before="100" w:after="100" w:line="240" w:lineRule="auto"/>
      </w:pPr>
      <w:r>
        <w:rPr>
          <w:b/>
        </w:rPr>
        <w:lastRenderedPageBreak/>
        <w:t>REQUIRED TEXT</w:t>
      </w:r>
    </w:p>
    <w:p w14:paraId="2777CF8E" w14:textId="77777777" w:rsidR="00B93FA6" w:rsidRPr="00BC59AD" w:rsidRDefault="00B93FA6" w:rsidP="00B93FA6">
      <w:pPr>
        <w:spacing w:after="0" w:line="240" w:lineRule="auto"/>
        <w:rPr>
          <w:rFonts w:ascii="Times New Roman" w:eastAsia="Times New Roman" w:hAnsi="Times New Roman" w:cs="Times New Roman"/>
          <w:color w:val="auto"/>
          <w:sz w:val="24"/>
          <w:szCs w:val="24"/>
        </w:rPr>
      </w:pPr>
      <w:r>
        <w:t xml:space="preserve">Deborah Gray White, Mia Bay, and Waldo E. Martin, Jr., </w:t>
      </w:r>
      <w:r>
        <w:rPr>
          <w:i/>
        </w:rPr>
        <w:t xml:space="preserve">Freedom On My Mind: A History of African Americans with Documents, </w:t>
      </w:r>
      <w:r w:rsidRPr="00EA54E3">
        <w:t>2nd ed</w:t>
      </w:r>
      <w:r>
        <w:rPr>
          <w:i/>
        </w:rPr>
        <w:t>.</w:t>
      </w:r>
      <w:r>
        <w:t xml:space="preserve"> (New York: Bedford/St. Martin’s, 2017). </w:t>
      </w:r>
      <w:r w:rsidRPr="00033C90">
        <w:rPr>
          <w:rFonts w:eastAsia="Times New Roman" w:cs="Times New Roman"/>
          <w:color w:val="575757"/>
          <w:sz w:val="18"/>
          <w:szCs w:val="18"/>
          <w:shd w:val="clear" w:color="auto" w:fill="FFFFFF"/>
        </w:rPr>
        <w:t>ISBN-10: </w:t>
      </w:r>
      <w:r w:rsidRPr="00033C90">
        <w:rPr>
          <w:rFonts w:eastAsia="Times New Roman" w:cs="Times New Roman"/>
          <w:color w:val="575757"/>
          <w:sz w:val="18"/>
          <w:szCs w:val="18"/>
        </w:rPr>
        <w:t>1-319-02133-6</w:t>
      </w:r>
      <w:r w:rsidRPr="00033C90">
        <w:rPr>
          <w:rFonts w:eastAsia="Times New Roman" w:cs="Times New Roman"/>
          <w:color w:val="575757"/>
          <w:sz w:val="18"/>
          <w:szCs w:val="18"/>
          <w:shd w:val="clear" w:color="auto" w:fill="FFFFFF"/>
        </w:rPr>
        <w:t>; ISBN-13: </w:t>
      </w:r>
      <w:r w:rsidRPr="00033C90">
        <w:rPr>
          <w:rFonts w:eastAsia="Times New Roman" w:cs="Times New Roman"/>
          <w:color w:val="575757"/>
          <w:sz w:val="18"/>
          <w:szCs w:val="18"/>
        </w:rPr>
        <w:t xml:space="preserve">978-1-319-02133-7. </w:t>
      </w:r>
      <w:r w:rsidRPr="00BD77AA">
        <w:rPr>
          <w:rFonts w:eastAsia="Times New Roman" w:cs="Times New Roman"/>
          <w:color w:val="575757"/>
          <w:u w:val="single"/>
        </w:rPr>
        <w:t>If you foresee a problem with purchasing this text, please see your professor immediately.</w:t>
      </w:r>
      <w:r>
        <w:rPr>
          <w:rFonts w:ascii="Helvetica Nue" w:eastAsia="Times New Roman" w:hAnsi="Helvetica Nue" w:cs="Times New Roman"/>
          <w:color w:val="575757"/>
        </w:rPr>
        <w:t xml:space="preserve"> </w:t>
      </w:r>
    </w:p>
    <w:p w14:paraId="2F66F1CB" w14:textId="77777777" w:rsidR="00B93FA6" w:rsidRDefault="00B93FA6" w:rsidP="00B93FA6">
      <w:pPr>
        <w:spacing w:after="120"/>
        <w:rPr>
          <w:rFonts w:ascii="Open Sans" w:eastAsia="Open Sans" w:hAnsi="Open Sans" w:cs="Open Sans"/>
          <w:sz w:val="22"/>
          <w:szCs w:val="22"/>
        </w:rPr>
      </w:pPr>
    </w:p>
    <w:p w14:paraId="7A27D578" w14:textId="2574708B" w:rsidR="00A876D7" w:rsidRPr="00A876D7" w:rsidRDefault="00A876D7" w:rsidP="00B93FA6">
      <w:pPr>
        <w:spacing w:after="120"/>
        <w:rPr>
          <w:rFonts w:eastAsia="Open Sans" w:cs="Open Sans"/>
          <w:b/>
        </w:rPr>
      </w:pPr>
      <w:r w:rsidRPr="00A876D7">
        <w:rPr>
          <w:rFonts w:eastAsia="Open Sans" w:cs="Open Sans"/>
          <w:b/>
        </w:rPr>
        <w:t>ICLICKER CLOUD SUBSCRIPTION</w:t>
      </w:r>
    </w:p>
    <w:p w14:paraId="1B56BB23" w14:textId="51158317" w:rsidR="00B93FA6" w:rsidRPr="00C50CAF" w:rsidRDefault="00B93FA6" w:rsidP="00C50CAF">
      <w:pPr>
        <w:spacing w:after="120" w:line="240" w:lineRule="auto"/>
        <w:rPr>
          <w:rFonts w:eastAsia="Open Sans" w:cs="Open Sans"/>
        </w:rPr>
      </w:pPr>
      <w:r w:rsidRPr="00C50CAF">
        <w:rPr>
          <w:rFonts w:eastAsia="Open Sans" w:cs="Open Sans"/>
        </w:rPr>
        <w:t xml:space="preserve">I will be using iClicker Cloud this semester to conduct </w:t>
      </w:r>
      <w:r w:rsidR="00F72771" w:rsidRPr="00C50CAF">
        <w:rPr>
          <w:rFonts w:eastAsia="Open Sans" w:cs="Open Sans"/>
        </w:rPr>
        <w:t>polls, quizzes, and</w:t>
      </w:r>
      <w:r w:rsidRPr="00C50CAF">
        <w:rPr>
          <w:rFonts w:eastAsia="Open Sans" w:cs="Open Sans"/>
        </w:rPr>
        <w:t xml:space="preserve"> attendance in class. This will help me understand what you know and give everyone a chance to participate in class. This will also give you feedback on how well you are</w:t>
      </w:r>
      <w:r w:rsidR="00B910DB" w:rsidRPr="00C50CAF">
        <w:rPr>
          <w:rFonts w:eastAsia="Open Sans" w:cs="Open Sans"/>
        </w:rPr>
        <w:t xml:space="preserve"> comprehending c</w:t>
      </w:r>
      <w:r w:rsidR="00FD7E18" w:rsidRPr="00C50CAF">
        <w:rPr>
          <w:rFonts w:eastAsia="Open Sans" w:cs="Open Sans"/>
        </w:rPr>
        <w:t xml:space="preserve">ourse concepts and </w:t>
      </w:r>
      <w:r w:rsidRPr="00C50CAF">
        <w:rPr>
          <w:rFonts w:eastAsia="Open Sans" w:cs="Open Sans"/>
        </w:rPr>
        <w:t>help you master the challenging material in this class, and allow you to review material after class.</w:t>
      </w:r>
    </w:p>
    <w:p w14:paraId="6955DEA4" w14:textId="77777777" w:rsidR="00B93FA6" w:rsidRPr="00C50CAF" w:rsidRDefault="00B93FA6" w:rsidP="00C50CAF">
      <w:pPr>
        <w:spacing w:after="120" w:line="240" w:lineRule="auto"/>
        <w:rPr>
          <w:rFonts w:eastAsia="Open Sans" w:cs="Open Sans"/>
        </w:rPr>
      </w:pPr>
      <w:r w:rsidRPr="00713FD6">
        <w:rPr>
          <w:rFonts w:eastAsia="Open Sans" w:cs="Open Sans"/>
        </w:rPr>
        <w:t>You are required to bring a device to participate in my iClicker sessions during class. I will be allowing the use of iClicker Reef on a smartphone, tablet or laptop OR iClicker remotes.</w:t>
      </w:r>
    </w:p>
    <w:p w14:paraId="44B87910" w14:textId="752BF97D" w:rsidR="00B93FA6" w:rsidRPr="00C50CAF" w:rsidRDefault="00B93FA6" w:rsidP="00C50CAF">
      <w:pPr>
        <w:spacing w:after="120" w:line="240" w:lineRule="auto"/>
        <w:rPr>
          <w:rFonts w:eastAsia="Open Sans" w:cs="Open Sans"/>
        </w:rPr>
      </w:pPr>
      <w:r w:rsidRPr="00C50CAF">
        <w:rPr>
          <w:rFonts w:eastAsia="Open Sans" w:cs="Open Sans"/>
        </w:rPr>
        <w:t xml:space="preserve">It is your responsibility to properly register your </w:t>
      </w:r>
      <w:r w:rsidR="00A86D22" w:rsidRPr="00C50CAF">
        <w:rPr>
          <w:rFonts w:eastAsia="Open Sans" w:cs="Open Sans"/>
        </w:rPr>
        <w:t xml:space="preserve">iClicker Reef device </w:t>
      </w:r>
      <w:r w:rsidRPr="00C50CAF">
        <w:rPr>
          <w:rFonts w:eastAsia="Open Sans" w:cs="Open Sans"/>
        </w:rPr>
        <w:t>or iClicker remote in a timely fashion. It is also your responsibility to regularly check your iClicker grades for any discrepancies and bring them to my attention quickly.</w:t>
      </w:r>
    </w:p>
    <w:p w14:paraId="740942A9" w14:textId="65291C35" w:rsidR="00B93FA6" w:rsidRPr="00C50CAF" w:rsidRDefault="00A876D7" w:rsidP="00A876D7">
      <w:pPr>
        <w:spacing w:after="120"/>
        <w:rPr>
          <w:rFonts w:eastAsia="Open Sans" w:cs="Open Sans"/>
          <w:b/>
          <w:sz w:val="18"/>
          <w:szCs w:val="18"/>
        </w:rPr>
      </w:pPr>
      <w:r w:rsidRPr="00C50CAF">
        <w:rPr>
          <w:rFonts w:eastAsia="Open Sans" w:cs="Open Sans"/>
          <w:b/>
          <w:sz w:val="18"/>
          <w:szCs w:val="18"/>
        </w:rPr>
        <w:t>Registration Instructions</w:t>
      </w:r>
    </w:p>
    <w:p w14:paraId="224F4428" w14:textId="77777777" w:rsidR="00B93FA6" w:rsidRPr="00C50CAF" w:rsidRDefault="00B93FA6" w:rsidP="00C50CAF">
      <w:pPr>
        <w:spacing w:after="120" w:line="240" w:lineRule="auto"/>
        <w:rPr>
          <w:rFonts w:eastAsia="Open Sans" w:cs="Open Sans"/>
          <w:sz w:val="18"/>
          <w:szCs w:val="18"/>
        </w:rPr>
      </w:pPr>
      <w:r w:rsidRPr="00C50CAF">
        <w:rPr>
          <w:rFonts w:eastAsia="Open Sans" w:cs="Open Sans"/>
          <w:sz w:val="18"/>
          <w:szCs w:val="18"/>
        </w:rPr>
        <w:t xml:space="preserve">Regardless of which device you use in class, you must create an iClicker Reef account–or use your existing Reef account if you already have one–to ensure that your grades sync to my iClicker gradebook. You can do this by downloading the mobile app via the App Store or Google Play, or by visiting iclicker.com. </w:t>
      </w:r>
    </w:p>
    <w:p w14:paraId="55F6889F" w14:textId="5D8A01ED" w:rsidR="00B93FA6" w:rsidRPr="00C50CAF" w:rsidRDefault="00B93FA6" w:rsidP="00C50CAF">
      <w:pPr>
        <w:spacing w:after="120" w:line="240" w:lineRule="auto"/>
        <w:rPr>
          <w:rFonts w:eastAsia="Open Sans" w:cs="Open Sans"/>
          <w:sz w:val="18"/>
          <w:szCs w:val="18"/>
        </w:rPr>
      </w:pPr>
      <w:r w:rsidRPr="00C50CAF">
        <w:rPr>
          <w:rFonts w:eastAsia="Open Sans" w:cs="Open Sans"/>
          <w:i/>
          <w:sz w:val="18"/>
          <w:szCs w:val="18"/>
        </w:rPr>
        <w:t>Then, you must connect your Reef account within our learning management system</w:t>
      </w:r>
      <w:r w:rsidRPr="00C50CAF">
        <w:rPr>
          <w:rFonts w:eastAsia="Open Sans" w:cs="Open Sans"/>
          <w:sz w:val="18"/>
          <w:szCs w:val="18"/>
        </w:rPr>
        <w:t xml:space="preserve">. To do this, you must navigate to the iClicker Reef registration link in </w:t>
      </w:r>
      <w:r w:rsidR="00A86D22" w:rsidRPr="00C50CAF">
        <w:rPr>
          <w:rFonts w:eastAsia="Open Sans" w:cs="Open Sans"/>
          <w:sz w:val="18"/>
          <w:szCs w:val="18"/>
        </w:rPr>
        <w:t>Canvas</w:t>
      </w:r>
      <w:r w:rsidRPr="00C50CAF">
        <w:rPr>
          <w:rFonts w:eastAsia="Open Sans" w:cs="Open Sans"/>
          <w:sz w:val="18"/>
          <w:szCs w:val="18"/>
        </w:rPr>
        <w:t xml:space="preserve">, click the link, then sign into your Reef account from the window that opens. This will automatically add our class to your Reef account. It is also recommended that you enter your </w:t>
      </w:r>
      <w:r w:rsidR="00A86D22" w:rsidRPr="00C50CAF">
        <w:rPr>
          <w:rFonts w:eastAsia="Open Sans" w:cs="Open Sans"/>
          <w:sz w:val="18"/>
          <w:szCs w:val="18"/>
        </w:rPr>
        <w:t>Canvas student ID</w:t>
      </w:r>
      <w:r w:rsidRPr="00C50CAF">
        <w:rPr>
          <w:rFonts w:eastAsia="Open Sans" w:cs="Open Sans"/>
          <w:sz w:val="18"/>
          <w:szCs w:val="18"/>
        </w:rPr>
        <w:t xml:space="preserve"> accurately in the Student ID field of your Reef profile.</w:t>
      </w:r>
    </w:p>
    <w:p w14:paraId="662B37EE" w14:textId="39DE68CD" w:rsidR="00B93FA6" w:rsidRPr="00C50CAF" w:rsidRDefault="00B93FA6" w:rsidP="00C50CAF">
      <w:pPr>
        <w:spacing w:line="240" w:lineRule="auto"/>
        <w:rPr>
          <w:rFonts w:eastAsia="Open Sans" w:cs="Open Sans"/>
          <w:sz w:val="18"/>
          <w:szCs w:val="18"/>
        </w:rPr>
      </w:pPr>
      <w:r w:rsidRPr="00C50CAF">
        <w:rPr>
          <w:rFonts w:eastAsia="Open Sans" w:cs="Open Sans"/>
          <w:sz w:val="18"/>
          <w:szCs w:val="18"/>
        </w:rPr>
        <w:t>Upon signing up with i</w:t>
      </w:r>
      <w:r w:rsidR="00150FD6" w:rsidRPr="00C50CAF">
        <w:rPr>
          <w:rFonts w:eastAsia="Open Sans" w:cs="Open Sans"/>
          <w:sz w:val="18"/>
          <w:szCs w:val="18"/>
        </w:rPr>
        <w:t>Clicker Reef, you will have a 2-</w:t>
      </w:r>
      <w:r w:rsidRPr="00C50CAF">
        <w:rPr>
          <w:rFonts w:eastAsia="Open Sans" w:cs="Open Sans"/>
          <w:sz w:val="18"/>
          <w:szCs w:val="18"/>
        </w:rPr>
        <w:t xml:space="preserve">week free-trial period. After that point, you will need to purchase a Reef subscription or obtain access code if you want to participate in iClicker sessions with your mobile device, tablet, or laptop. </w:t>
      </w:r>
      <w:r w:rsidR="00150FD6" w:rsidRPr="00C50CAF">
        <w:rPr>
          <w:rFonts w:eastAsia="Open Sans" w:cs="Open Sans"/>
          <w:b/>
          <w:sz w:val="18"/>
          <w:szCs w:val="18"/>
        </w:rPr>
        <w:t>Be sure to do this during the 2-</w:t>
      </w:r>
      <w:r w:rsidRPr="00C50CAF">
        <w:rPr>
          <w:rFonts w:eastAsia="Open Sans" w:cs="Open Sans"/>
          <w:b/>
          <w:sz w:val="18"/>
          <w:szCs w:val="18"/>
        </w:rPr>
        <w:t>week window so your use of iClicker Reef is not interrupted</w:t>
      </w:r>
      <w:r w:rsidRPr="00C50CAF">
        <w:rPr>
          <w:rFonts w:eastAsia="Open Sans" w:cs="Open Sans"/>
          <w:sz w:val="18"/>
          <w:szCs w:val="18"/>
        </w:rPr>
        <w:t>.</w:t>
      </w:r>
      <w:r w:rsidRPr="00C50CAF">
        <w:rPr>
          <w:rFonts w:eastAsia="Arial" w:cs="Arial"/>
          <w:sz w:val="18"/>
          <w:szCs w:val="18"/>
        </w:rPr>
        <w:t xml:space="preserve"> </w:t>
      </w:r>
      <w:r w:rsidRPr="00C50CAF">
        <w:rPr>
          <w:rFonts w:eastAsia="Open Sans" w:cs="Open Sans"/>
          <w:sz w:val="18"/>
          <w:szCs w:val="18"/>
        </w:rPr>
        <w:t>Students who fail to properly set up their iClicker Reef accounts will miss out on polling points. It is your responsibility to make sure your account is in working order, and to regularly check your grades for any discrepancies and bring the</w:t>
      </w:r>
      <w:r w:rsidR="00E7753F" w:rsidRPr="00C50CAF">
        <w:rPr>
          <w:rFonts w:eastAsia="Open Sans" w:cs="Open Sans"/>
          <w:sz w:val="18"/>
          <w:szCs w:val="18"/>
        </w:rPr>
        <w:t xml:space="preserve">m to my attention immediately. </w:t>
      </w:r>
      <w:r w:rsidRPr="00C50CAF">
        <w:rPr>
          <w:rFonts w:eastAsia="Open Sans" w:cs="Open Sans"/>
          <w:sz w:val="18"/>
          <w:szCs w:val="18"/>
        </w:rPr>
        <w:t xml:space="preserve">If you already have a Reef account, simply add my course to it. </w:t>
      </w:r>
      <w:r w:rsidRPr="00C50CAF">
        <w:rPr>
          <w:rFonts w:eastAsia="Open Sans" w:cs="Open Sans"/>
          <w:b/>
          <w:sz w:val="18"/>
          <w:szCs w:val="18"/>
        </w:rPr>
        <w:t>Do not create a duplicate account.</w:t>
      </w:r>
      <w:r w:rsidRPr="00C50CAF">
        <w:rPr>
          <w:rFonts w:eastAsia="Open Sans" w:cs="Open Sans"/>
          <w:sz w:val="18"/>
          <w:szCs w:val="18"/>
        </w:rPr>
        <w:t xml:space="preserve"> </w:t>
      </w:r>
    </w:p>
    <w:p w14:paraId="590FF0AD" w14:textId="0115F825" w:rsidR="00B93FA6" w:rsidRPr="00C50CAF" w:rsidRDefault="00896D85" w:rsidP="00C50CAF">
      <w:pPr>
        <w:spacing w:after="120" w:line="240" w:lineRule="auto"/>
        <w:rPr>
          <w:rFonts w:eastAsia="Open Sans" w:cs="Open Sans"/>
          <w:sz w:val="18"/>
          <w:szCs w:val="18"/>
        </w:rPr>
      </w:pPr>
      <w:hyperlink r:id="rId7">
        <w:r w:rsidR="00B93FA6" w:rsidRPr="00C50CAF">
          <w:rPr>
            <w:rFonts w:eastAsia="Open Sans" w:cs="Open Sans"/>
            <w:color w:val="1155CC"/>
            <w:sz w:val="18"/>
            <w:szCs w:val="18"/>
            <w:u w:val="single"/>
          </w:rPr>
          <w:t>Click here to learn about your options for purchasing a Reef subscription or obtaining an access code</w:t>
        </w:r>
      </w:hyperlink>
      <w:r w:rsidR="00B93FA6" w:rsidRPr="00C50CAF">
        <w:rPr>
          <w:rFonts w:eastAsia="Open Sans" w:cs="Open Sans"/>
          <w:sz w:val="18"/>
          <w:szCs w:val="18"/>
        </w:rPr>
        <w:t xml:space="preserve"> </w:t>
      </w:r>
      <w:r w:rsidR="00E7753F" w:rsidRPr="00C50CAF">
        <w:rPr>
          <w:rFonts w:eastAsia="Open Sans" w:cs="Open Sans"/>
          <w:sz w:val="18"/>
          <w:szCs w:val="18"/>
        </w:rPr>
        <w:t>(https://community.macmillan.com/docs/DOC-8486-iclicker-reef-purchasing-options)</w:t>
      </w:r>
    </w:p>
    <w:p w14:paraId="53910586" w14:textId="423F3151" w:rsidR="00B93FA6" w:rsidRPr="00C50CAF" w:rsidRDefault="00B93FA6" w:rsidP="00C50CAF">
      <w:pPr>
        <w:spacing w:after="120" w:line="240" w:lineRule="auto"/>
        <w:rPr>
          <w:rFonts w:eastAsia="Open Sans" w:cs="Open Sans"/>
          <w:sz w:val="18"/>
          <w:szCs w:val="18"/>
          <w:highlight w:val="yellow"/>
        </w:rPr>
      </w:pPr>
      <w:r w:rsidRPr="00C50CAF">
        <w:rPr>
          <w:rFonts w:eastAsia="Open Sans" w:cs="Open Sans"/>
          <w:sz w:val="18"/>
          <w:szCs w:val="18"/>
        </w:rPr>
        <w:t>If you are using iClicker remotes to participate in class, you must also register your remote in the profile section of your</w:t>
      </w:r>
      <w:r w:rsidR="00E7753F" w:rsidRPr="00C50CAF">
        <w:rPr>
          <w:rFonts w:eastAsia="Open Sans" w:cs="Open Sans"/>
          <w:sz w:val="18"/>
          <w:szCs w:val="18"/>
        </w:rPr>
        <w:t xml:space="preserve"> Reef account by entering the 8-</w:t>
      </w:r>
      <w:r w:rsidRPr="00C50CAF">
        <w:rPr>
          <w:rFonts w:eastAsia="Open Sans" w:cs="Open Sans"/>
          <w:sz w:val="18"/>
          <w:szCs w:val="18"/>
        </w:rPr>
        <w:t xml:space="preserve">character ID from the back of your iClicker remote into your Reef profile. </w:t>
      </w:r>
      <w:r w:rsidRPr="00C50CAF">
        <w:rPr>
          <w:rFonts w:eastAsia="Open Sans" w:cs="Open Sans"/>
          <w:b/>
          <w:sz w:val="18"/>
          <w:szCs w:val="18"/>
        </w:rPr>
        <w:t>You will not need to pay for a Reef subscription or obtain an access code if you are only using an iClicker remote</w:t>
      </w:r>
      <w:r w:rsidRPr="00C50CAF">
        <w:rPr>
          <w:rFonts w:eastAsia="Open Sans" w:cs="Open Sans"/>
          <w:sz w:val="18"/>
          <w:szCs w:val="18"/>
        </w:rPr>
        <w:t xml:space="preserve">, and can therefore ignore the “Buy or Extend Subscription” message that will appear in your Reef account. </w:t>
      </w:r>
      <w:r w:rsidRPr="00C50CAF">
        <w:rPr>
          <w:rFonts w:eastAsia="Open Sans" w:cs="Open Sans"/>
          <w:sz w:val="18"/>
          <w:szCs w:val="18"/>
        </w:rPr>
        <w:br/>
      </w:r>
      <w:r w:rsidRPr="00C50CAF">
        <w:rPr>
          <w:rFonts w:eastAsia="Open Sans" w:cs="Open Sans"/>
          <w:sz w:val="18"/>
          <w:szCs w:val="18"/>
        </w:rPr>
        <w:br/>
        <w:t>If you want the option of using both an iClicker remote and iClicker Reef on a smart device, you can purchase a Reef subscription in addition to an iClicker remote and simply register the remote in Reef. The iClicker system will record your responses to sessions regardless of which device you use to vote.</w:t>
      </w:r>
    </w:p>
    <w:p w14:paraId="667B835E" w14:textId="77777777" w:rsidR="00A876D7" w:rsidRPr="00C50CAF" w:rsidRDefault="00B93FA6" w:rsidP="00C50CAF">
      <w:pPr>
        <w:spacing w:after="120" w:line="240" w:lineRule="auto"/>
        <w:rPr>
          <w:rFonts w:eastAsia="Open Sans" w:cs="Open Sans"/>
          <w:sz w:val="18"/>
          <w:szCs w:val="18"/>
        </w:rPr>
      </w:pPr>
      <w:r w:rsidRPr="00C50CAF">
        <w:rPr>
          <w:rFonts w:eastAsia="Open Sans" w:cs="Open Sans"/>
          <w:sz w:val="18"/>
          <w:szCs w:val="18"/>
        </w:rPr>
        <w:t xml:space="preserve">You have the option to rent an iClicker remote. Visit the Macmillan Learning Student Store to view iClicker rental information, which also includes an option to purchase access to the iClicker Reef mobile app at a discounted rate. </w:t>
      </w:r>
    </w:p>
    <w:p w14:paraId="408C136A" w14:textId="2B6B954D" w:rsidR="00B93FA6" w:rsidRPr="00C50CAF" w:rsidRDefault="00B93FA6" w:rsidP="00C50CAF">
      <w:pPr>
        <w:spacing w:after="120" w:line="240" w:lineRule="auto"/>
        <w:rPr>
          <w:rFonts w:eastAsia="Open Sans" w:cs="Open Sans"/>
          <w:sz w:val="18"/>
          <w:szCs w:val="18"/>
        </w:rPr>
      </w:pPr>
      <w:r w:rsidRPr="00C50CAF">
        <w:rPr>
          <w:rFonts w:eastAsia="Open Sans" w:cs="Open Sans"/>
          <w:sz w:val="18"/>
          <w:szCs w:val="18"/>
        </w:rPr>
        <w:br/>
      </w:r>
      <w:r w:rsidRPr="00C50CAF">
        <w:rPr>
          <w:rFonts w:eastAsia="Open Sans" w:cs="Open Sans"/>
          <w:b/>
          <w:sz w:val="18"/>
          <w:szCs w:val="18"/>
        </w:rPr>
        <w:t>Grading Information</w:t>
      </w:r>
    </w:p>
    <w:p w14:paraId="7B57F750" w14:textId="1A72A005" w:rsidR="00B93FA6" w:rsidRPr="00C50CAF" w:rsidRDefault="00B93FA6" w:rsidP="00C50CAF">
      <w:pPr>
        <w:spacing w:after="120" w:line="240" w:lineRule="auto"/>
        <w:rPr>
          <w:rFonts w:eastAsia="Open Sans" w:cs="Open Sans"/>
          <w:sz w:val="18"/>
          <w:szCs w:val="18"/>
        </w:rPr>
      </w:pPr>
      <w:r w:rsidRPr="00C50CAF">
        <w:rPr>
          <w:rFonts w:eastAsia="Open Sans" w:cs="Open Sans"/>
          <w:sz w:val="18"/>
          <w:szCs w:val="18"/>
        </w:rPr>
        <w:t xml:space="preserve">Class attendance/polls </w:t>
      </w:r>
      <w:r w:rsidR="00781916" w:rsidRPr="00C50CAF">
        <w:rPr>
          <w:rFonts w:eastAsia="Open Sans" w:cs="Open Sans"/>
          <w:sz w:val="18"/>
          <w:szCs w:val="18"/>
        </w:rPr>
        <w:t>not quizzes in this case, will be worth 15</w:t>
      </w:r>
      <w:r w:rsidRPr="00C50CAF">
        <w:rPr>
          <w:rFonts w:eastAsia="Open Sans" w:cs="Open Sans"/>
          <w:sz w:val="18"/>
          <w:szCs w:val="18"/>
        </w:rPr>
        <w:t xml:space="preserve">% of your final grade. </w:t>
      </w:r>
      <w:r w:rsidR="008060B2" w:rsidRPr="00C50CAF">
        <w:rPr>
          <w:rFonts w:eastAsia="Open Sans" w:cs="Open Sans"/>
          <w:sz w:val="18"/>
          <w:szCs w:val="18"/>
        </w:rPr>
        <w:t>Likely, about 1-5</w:t>
      </w:r>
      <w:r w:rsidR="00781916" w:rsidRPr="00C50CAF">
        <w:rPr>
          <w:rFonts w:eastAsia="Open Sans" w:cs="Open Sans"/>
          <w:sz w:val="18"/>
          <w:szCs w:val="18"/>
        </w:rPr>
        <w:t xml:space="preserve"> questions will be asked in a 50-minute </w:t>
      </w:r>
      <w:r w:rsidRPr="00C50CAF">
        <w:rPr>
          <w:rFonts w:eastAsia="Open Sans" w:cs="Open Sans"/>
          <w:sz w:val="18"/>
          <w:szCs w:val="18"/>
        </w:rPr>
        <w:t xml:space="preserve">lecture period. Your final grade will be calculated as (questions you respond to)/(total number of questions) x 100.  This percentage will be synced automatically from iClicker Reef into </w:t>
      </w:r>
      <w:r w:rsidR="008060B2" w:rsidRPr="00C50CAF">
        <w:rPr>
          <w:rFonts w:eastAsia="Open Sans" w:cs="Open Sans"/>
          <w:sz w:val="18"/>
          <w:szCs w:val="18"/>
        </w:rPr>
        <w:t>Canvas</w:t>
      </w:r>
      <w:r w:rsidRPr="00C50CAF">
        <w:rPr>
          <w:rFonts w:eastAsia="Open Sans" w:cs="Open Sans"/>
          <w:sz w:val="18"/>
          <w:szCs w:val="18"/>
        </w:rPr>
        <w:t xml:space="preserve"> once you properly set up your iClicker Reef account, but you can also view your points on the iClicker Reef website or iClicker Reef app.</w:t>
      </w:r>
    </w:p>
    <w:p w14:paraId="78B7BF4E" w14:textId="77777777" w:rsidR="00B93FA6" w:rsidRPr="00C50CAF" w:rsidRDefault="00B93FA6" w:rsidP="00C50CAF">
      <w:pPr>
        <w:spacing w:after="120" w:line="240" w:lineRule="auto"/>
        <w:rPr>
          <w:rFonts w:eastAsia="Open Sans" w:cs="Open Sans"/>
          <w:sz w:val="18"/>
          <w:szCs w:val="18"/>
          <w:highlight w:val="white"/>
        </w:rPr>
      </w:pPr>
      <w:r w:rsidRPr="00C50CAF">
        <w:rPr>
          <w:rFonts w:eastAsia="Open Sans" w:cs="Open Sans"/>
          <w:b/>
          <w:sz w:val="18"/>
          <w:szCs w:val="18"/>
        </w:rPr>
        <w:t>Academic Integrity Information</w:t>
      </w:r>
      <w:r w:rsidRPr="00C50CAF">
        <w:rPr>
          <w:rFonts w:eastAsia="Open Sans" w:cs="Open Sans"/>
          <w:sz w:val="18"/>
          <w:szCs w:val="18"/>
        </w:rPr>
        <w:br/>
      </w:r>
      <w:r w:rsidRPr="00C50CAF">
        <w:rPr>
          <w:rFonts w:eastAsia="Open Sans" w:cs="Open Sans"/>
          <w:sz w:val="18"/>
          <w:szCs w:val="18"/>
          <w:highlight w:val="white"/>
        </w:rPr>
        <w:t xml:space="preserve">iClicker activities fall under the provisions of our campus's academic honesty policy. Students must not engage in academic dishonesty while participating in iClicker activities. This includes but is not limited to answering polling questions while not physically in class, looking at other students' devices while answering live questions, or using more than one iClicker remote or account at a time. </w:t>
      </w:r>
    </w:p>
    <w:p w14:paraId="3C330E4B" w14:textId="33EFC19D" w:rsidR="00B93FA6" w:rsidRPr="00C50CAF" w:rsidRDefault="00B93FA6" w:rsidP="00C50CAF">
      <w:pPr>
        <w:spacing w:after="120" w:line="240" w:lineRule="auto"/>
        <w:rPr>
          <w:rFonts w:eastAsia="Open Sans" w:cs="Open Sans"/>
          <w:sz w:val="18"/>
          <w:szCs w:val="18"/>
        </w:rPr>
      </w:pPr>
      <w:r w:rsidRPr="00C50CAF">
        <w:rPr>
          <w:rFonts w:eastAsia="Open Sans" w:cs="Open Sans"/>
          <w:sz w:val="18"/>
          <w:szCs w:val="18"/>
        </w:rPr>
        <w:t>Any student found to be in violation of these rules will lose polling points for the entire term and may be reported to t</w:t>
      </w:r>
      <w:r w:rsidR="008060B2" w:rsidRPr="00C50CAF">
        <w:rPr>
          <w:rFonts w:eastAsia="Open Sans" w:cs="Open Sans"/>
          <w:sz w:val="18"/>
          <w:szCs w:val="18"/>
        </w:rPr>
        <w:t xml:space="preserve">he Dean of Student Discipline. </w:t>
      </w:r>
    </w:p>
    <w:p w14:paraId="0DB82FF0" w14:textId="250E5F1B" w:rsidR="00B93FA6" w:rsidRPr="00C50CAF" w:rsidRDefault="00B93FA6" w:rsidP="00C50CAF">
      <w:pPr>
        <w:spacing w:after="120" w:line="240" w:lineRule="auto"/>
        <w:rPr>
          <w:rFonts w:eastAsia="Open Sans" w:cs="Open Sans"/>
          <w:sz w:val="18"/>
          <w:szCs w:val="18"/>
        </w:rPr>
      </w:pPr>
      <w:r w:rsidRPr="00C50CAF">
        <w:rPr>
          <w:rFonts w:eastAsia="Open Sans" w:cs="Open Sans"/>
          <w:b/>
          <w:sz w:val="18"/>
          <w:szCs w:val="18"/>
        </w:rPr>
        <w:t>Need Help?</w:t>
      </w:r>
      <w:r w:rsidRPr="00C50CAF">
        <w:rPr>
          <w:rFonts w:eastAsia="Open Sans" w:cs="Open Sans"/>
          <w:sz w:val="18"/>
          <w:szCs w:val="18"/>
        </w:rPr>
        <w:br/>
        <w:t xml:space="preserve">You can find the answers to many of your questions by visiting iclicker.com/studentsupport at any time. If you continue to experience issues, please contact iClicker </w:t>
      </w:r>
      <w:r w:rsidR="00C50CAF" w:rsidRPr="00C50CAF">
        <w:rPr>
          <w:rFonts w:eastAsia="Open Sans" w:cs="Open Sans"/>
          <w:sz w:val="18"/>
          <w:szCs w:val="18"/>
        </w:rPr>
        <w:t>support via phone (866.209.5698</w:t>
      </w:r>
      <w:r w:rsidRPr="00C50CAF">
        <w:rPr>
          <w:rFonts w:eastAsia="Open Sans" w:cs="Open Sans"/>
          <w:sz w:val="18"/>
          <w:szCs w:val="18"/>
        </w:rPr>
        <w:t>) or email (support@iclicker.com). Live support is available Monday - Thursday from 9AM - 11PM, ET and Friday from 9AM - 9PM, ET.</w:t>
      </w:r>
    </w:p>
    <w:p w14:paraId="2A6F4986" w14:textId="77777777" w:rsidR="003C0733" w:rsidRDefault="00B93FA6" w:rsidP="003C0733">
      <w:pPr>
        <w:pStyle w:val="Normal1"/>
      </w:pPr>
      <w:r w:rsidRPr="00C50CAF">
        <w:rPr>
          <w:b/>
          <w:sz w:val="18"/>
          <w:szCs w:val="18"/>
        </w:rPr>
        <w:br w:type="page"/>
      </w:r>
      <w:r w:rsidR="003C0733">
        <w:rPr>
          <w:b/>
        </w:rPr>
        <w:t>ASSIGNMENTS</w:t>
      </w:r>
    </w:p>
    <w:p w14:paraId="0A647060" w14:textId="4E0A2B20" w:rsidR="003C0733" w:rsidRDefault="003C0733" w:rsidP="003C0733">
      <w:pPr>
        <w:pStyle w:val="Normal1"/>
        <w:spacing w:before="100" w:after="100" w:line="240" w:lineRule="auto"/>
      </w:pPr>
      <w:r>
        <w:rPr>
          <w:u w:val="single"/>
        </w:rPr>
        <w:t>Participation</w:t>
      </w:r>
      <w:r w:rsidRPr="003C0733">
        <w:t xml:space="preserve"> </w:t>
      </w:r>
      <w:r>
        <w:t>(</w:t>
      </w:r>
      <w:r w:rsidR="00DB18DA">
        <w:t>15</w:t>
      </w:r>
      <w:r>
        <w:t>%)</w:t>
      </w:r>
    </w:p>
    <w:p w14:paraId="29CF9924" w14:textId="09445D1D" w:rsidR="003C0733" w:rsidRDefault="003C0733" w:rsidP="003C0733">
      <w:pPr>
        <w:pStyle w:val="Normal1"/>
        <w:spacing w:before="100" w:after="100" w:line="240" w:lineRule="auto"/>
      </w:pPr>
      <w:r>
        <w:t>Includes attendance</w:t>
      </w:r>
      <w:r w:rsidR="00D95E08">
        <w:t>/</w:t>
      </w:r>
      <w:r w:rsidR="00500F82">
        <w:t>iClicker polls</w:t>
      </w:r>
      <w:r>
        <w:t xml:space="preserve"> and contributions to class discussions and activities.</w:t>
      </w:r>
    </w:p>
    <w:p w14:paraId="1EB4DA42" w14:textId="77777777" w:rsidR="00537228" w:rsidRDefault="00537228" w:rsidP="003C0733">
      <w:pPr>
        <w:pStyle w:val="Normal1"/>
        <w:spacing w:before="100" w:after="100" w:line="240" w:lineRule="auto"/>
      </w:pPr>
    </w:p>
    <w:p w14:paraId="1CE03756" w14:textId="1D057618" w:rsidR="002A544E" w:rsidRDefault="00DB18DA" w:rsidP="003C0733">
      <w:pPr>
        <w:pStyle w:val="Normal1"/>
        <w:spacing w:before="100" w:after="100" w:line="240" w:lineRule="auto"/>
      </w:pPr>
      <w:r w:rsidRPr="00DB18DA">
        <w:rPr>
          <w:u w:val="single"/>
        </w:rPr>
        <w:t>Archival Research</w:t>
      </w:r>
      <w:r>
        <w:t xml:space="preserve"> (20%)</w:t>
      </w:r>
    </w:p>
    <w:p w14:paraId="7FFCB607" w14:textId="4091812D" w:rsidR="002A544E" w:rsidRDefault="00DB18DA" w:rsidP="003C0733">
      <w:pPr>
        <w:pStyle w:val="Normal1"/>
        <w:spacing w:before="100" w:after="100" w:line="240" w:lineRule="auto"/>
      </w:pPr>
      <w:r>
        <w:t xml:space="preserve">Select a primary source from Special Collections in Ellis Library. Complete a form about the source. Deadline: </w:t>
      </w:r>
      <w:r w:rsidRPr="00DB18DA">
        <w:rPr>
          <w:b/>
        </w:rPr>
        <w:t>April 20</w:t>
      </w:r>
    </w:p>
    <w:p w14:paraId="74BBB511" w14:textId="77777777" w:rsidR="00DB18DA" w:rsidRPr="00537228" w:rsidRDefault="00DB18DA" w:rsidP="003C0733">
      <w:pPr>
        <w:pStyle w:val="Normal1"/>
        <w:spacing w:before="100" w:after="100" w:line="240" w:lineRule="auto"/>
      </w:pPr>
    </w:p>
    <w:p w14:paraId="1C32B99F" w14:textId="6F16147D" w:rsidR="003C0733" w:rsidRDefault="003C0733" w:rsidP="003C0733">
      <w:pPr>
        <w:pStyle w:val="Normal1"/>
        <w:spacing w:before="100" w:after="100" w:line="240" w:lineRule="auto"/>
      </w:pPr>
      <w:r w:rsidRPr="00AD16C4">
        <w:rPr>
          <w:u w:val="single"/>
        </w:rPr>
        <w:t>Quizzes</w:t>
      </w:r>
      <w:r w:rsidR="00DB18DA">
        <w:t xml:space="preserve"> (20</w:t>
      </w:r>
      <w:r>
        <w:t xml:space="preserve">%) </w:t>
      </w:r>
    </w:p>
    <w:p w14:paraId="636FB35A" w14:textId="6E57D5A2" w:rsidR="00732D67" w:rsidRDefault="003C0733" w:rsidP="003C0733">
      <w:pPr>
        <w:pStyle w:val="Normal1"/>
        <w:spacing w:before="100" w:after="100" w:line="240" w:lineRule="auto"/>
      </w:pPr>
      <w:r>
        <w:t>Over the course of the semester you will take 5 multiple-choice quizzes</w:t>
      </w:r>
      <w:r w:rsidR="00732D67">
        <w:t xml:space="preserve"> using iClicker. </w:t>
      </w:r>
      <w:r w:rsidR="00732D67" w:rsidRPr="005978F3">
        <w:rPr>
          <w:rFonts w:eastAsia="Open Sans" w:cs="Open Sans"/>
        </w:rPr>
        <w:t xml:space="preserve">You will earn 2 points for each correct question you answer. There </w:t>
      </w:r>
      <w:r w:rsidR="00732D67">
        <w:rPr>
          <w:rFonts w:eastAsia="Open Sans" w:cs="Open Sans"/>
        </w:rPr>
        <w:t>are</w:t>
      </w:r>
      <w:r w:rsidR="00732D67" w:rsidRPr="005978F3">
        <w:rPr>
          <w:rFonts w:eastAsia="Open Sans" w:cs="Open Sans"/>
        </w:rPr>
        <w:t xml:space="preserve"> 10 questions per quiz.</w:t>
      </w:r>
    </w:p>
    <w:p w14:paraId="7664BF01" w14:textId="3AAB8763" w:rsidR="00732D67" w:rsidRDefault="003C0733" w:rsidP="00732D67">
      <w:pPr>
        <w:pStyle w:val="Normal1"/>
        <w:spacing w:before="100" w:after="100" w:line="240" w:lineRule="auto"/>
        <w:ind w:firstLine="720"/>
      </w:pPr>
      <w:r>
        <w:t xml:space="preserve">Quiz 1 (Chapters 1-3): </w:t>
      </w:r>
      <w:r w:rsidRPr="00DF7C40">
        <w:rPr>
          <w:b/>
        </w:rPr>
        <w:t>February 7</w:t>
      </w:r>
      <w:r>
        <w:t xml:space="preserve"> </w:t>
      </w:r>
    </w:p>
    <w:p w14:paraId="371AEEE9" w14:textId="6175AB38" w:rsidR="00732D67" w:rsidRDefault="003C0733" w:rsidP="00732D67">
      <w:pPr>
        <w:pStyle w:val="Normal1"/>
        <w:spacing w:before="100" w:after="100" w:line="240" w:lineRule="auto"/>
        <w:ind w:firstLine="720"/>
      </w:pPr>
      <w:r>
        <w:t xml:space="preserve">Quiz 2 (Chapters 4-6): </w:t>
      </w:r>
      <w:r w:rsidRPr="00DF7C40">
        <w:rPr>
          <w:b/>
        </w:rPr>
        <w:t>February 23</w:t>
      </w:r>
    </w:p>
    <w:p w14:paraId="487B2F18" w14:textId="7A365D68" w:rsidR="00732D67" w:rsidRDefault="003C0733" w:rsidP="00732D67">
      <w:pPr>
        <w:pStyle w:val="Normal1"/>
        <w:spacing w:before="100" w:after="100" w:line="240" w:lineRule="auto"/>
        <w:ind w:firstLine="720"/>
      </w:pPr>
      <w:r>
        <w:t xml:space="preserve">Quiz 3 (Chapters 7-9): </w:t>
      </w:r>
      <w:r w:rsidRPr="00DF7C40">
        <w:rPr>
          <w:b/>
        </w:rPr>
        <w:t>March 16</w:t>
      </w:r>
    </w:p>
    <w:p w14:paraId="49FD0CF1" w14:textId="12AA455C" w:rsidR="00732D67" w:rsidRDefault="003C0733" w:rsidP="00732D67">
      <w:pPr>
        <w:pStyle w:val="Normal1"/>
        <w:spacing w:before="100" w:after="100" w:line="240" w:lineRule="auto"/>
        <w:ind w:firstLine="720"/>
      </w:pPr>
      <w:r>
        <w:t xml:space="preserve">Quiz 4 (Chapters 10-12): </w:t>
      </w:r>
      <w:r w:rsidRPr="00DF7C40">
        <w:rPr>
          <w:b/>
        </w:rPr>
        <w:t>April 11</w:t>
      </w:r>
      <w:r>
        <w:t xml:space="preserve"> </w:t>
      </w:r>
    </w:p>
    <w:p w14:paraId="6107BD6F" w14:textId="2933A786" w:rsidR="003C0733" w:rsidRDefault="003C0733" w:rsidP="00732D67">
      <w:pPr>
        <w:pStyle w:val="Normal1"/>
        <w:spacing w:before="100" w:after="100" w:line="240" w:lineRule="auto"/>
        <w:ind w:firstLine="720"/>
        <w:rPr>
          <w:b/>
        </w:rPr>
      </w:pPr>
      <w:r>
        <w:t xml:space="preserve">Quiz 5 (Chapters 13-15): </w:t>
      </w:r>
      <w:r w:rsidRPr="007904F3">
        <w:rPr>
          <w:b/>
        </w:rPr>
        <w:t>April 27</w:t>
      </w:r>
      <w:r w:rsidR="005978F3">
        <w:rPr>
          <w:b/>
        </w:rPr>
        <w:t xml:space="preserve"> </w:t>
      </w:r>
    </w:p>
    <w:p w14:paraId="00FB3FC4" w14:textId="77777777" w:rsidR="003C0733" w:rsidRDefault="003C0733" w:rsidP="003C0733">
      <w:pPr>
        <w:pStyle w:val="Normal1"/>
        <w:spacing w:before="100" w:after="100" w:line="240" w:lineRule="auto"/>
      </w:pPr>
    </w:p>
    <w:p w14:paraId="41CA0005" w14:textId="4ED91C7A" w:rsidR="003C0733" w:rsidRDefault="003C0733" w:rsidP="003C0733">
      <w:pPr>
        <w:pStyle w:val="Normal1"/>
        <w:spacing w:before="100" w:after="100" w:line="240" w:lineRule="auto"/>
      </w:pPr>
      <w:r w:rsidRPr="004B6FD2">
        <w:rPr>
          <w:u w:val="single"/>
        </w:rPr>
        <w:t>Document Projects</w:t>
      </w:r>
      <w:r w:rsidR="00DB18DA">
        <w:t xml:space="preserve"> (20</w:t>
      </w:r>
      <w:r>
        <w:t xml:space="preserve">%) </w:t>
      </w:r>
    </w:p>
    <w:p w14:paraId="7D6F9409" w14:textId="29358ECF" w:rsidR="003C0733" w:rsidRPr="00176EC3" w:rsidRDefault="003C0733" w:rsidP="003C0733">
      <w:pPr>
        <w:pStyle w:val="Normal1"/>
        <w:spacing w:before="100" w:after="100" w:line="240" w:lineRule="auto"/>
      </w:pPr>
      <w:r>
        <w:t>You will need to complete two document projects of your choice, one based on the pre-1865 period and one based on the post-1865 period.</w:t>
      </w:r>
      <w:r w:rsidR="00737320">
        <w:t xml:space="preserve"> Deadline for p</w:t>
      </w:r>
      <w:r>
        <w:t>re-1865</w:t>
      </w:r>
      <w:r w:rsidR="00737320">
        <w:t xml:space="preserve"> project</w:t>
      </w:r>
      <w:r>
        <w:t xml:space="preserve">: </w:t>
      </w:r>
      <w:r w:rsidRPr="004E359F">
        <w:rPr>
          <w:b/>
          <w:i/>
        </w:rPr>
        <w:t>anytime</w:t>
      </w:r>
      <w:r>
        <w:t xml:space="preserve"> </w:t>
      </w:r>
      <w:r w:rsidRPr="00176EC3">
        <w:rPr>
          <w:b/>
        </w:rPr>
        <w:t>before March 9</w:t>
      </w:r>
      <w:r>
        <w:t xml:space="preserve">; Post-1865: </w:t>
      </w:r>
      <w:r w:rsidRPr="004E359F">
        <w:rPr>
          <w:b/>
          <w:i/>
        </w:rPr>
        <w:t>anytime</w:t>
      </w:r>
      <w:r>
        <w:t xml:space="preserve"> </w:t>
      </w:r>
      <w:r>
        <w:rPr>
          <w:b/>
        </w:rPr>
        <w:t xml:space="preserve">before </w:t>
      </w:r>
      <w:r w:rsidRPr="00B671E5">
        <w:rPr>
          <w:b/>
        </w:rPr>
        <w:t>Wednesday, May 2</w:t>
      </w:r>
      <w:r>
        <w:t xml:space="preserve">. </w:t>
      </w:r>
    </w:p>
    <w:p w14:paraId="3C8F08DE" w14:textId="77777777" w:rsidR="003C0733" w:rsidRDefault="003C0733" w:rsidP="003C0733">
      <w:pPr>
        <w:pStyle w:val="Normal1"/>
        <w:spacing w:before="100" w:after="100" w:line="240" w:lineRule="auto"/>
      </w:pPr>
    </w:p>
    <w:p w14:paraId="56540031" w14:textId="393C147B" w:rsidR="003C0733" w:rsidRDefault="003C0733" w:rsidP="003C0733">
      <w:pPr>
        <w:pStyle w:val="Normal1"/>
        <w:spacing w:before="100" w:after="100" w:line="240" w:lineRule="auto"/>
      </w:pPr>
      <w:r>
        <w:rPr>
          <w:u w:val="single"/>
        </w:rPr>
        <w:t>Exams</w:t>
      </w:r>
      <w:r>
        <w:t xml:space="preserve"> (</w:t>
      </w:r>
      <w:r w:rsidR="00DB18DA">
        <w:t>25</w:t>
      </w:r>
      <w:r>
        <w:t xml:space="preserve">%) </w:t>
      </w:r>
    </w:p>
    <w:p w14:paraId="6F9845F1" w14:textId="77777777" w:rsidR="003C0733" w:rsidRDefault="003C0733" w:rsidP="003C0733">
      <w:pPr>
        <w:pStyle w:val="Normal1"/>
        <w:spacing w:before="100" w:after="100" w:line="240" w:lineRule="auto"/>
      </w:pPr>
      <w:r>
        <w:t xml:space="preserve">Over the course of the semester you will take 2 exams that are each worth 100 points. The exams may include matching, multiple choice, chronology, short answer, and essay. Pre-1865 Exam 1: </w:t>
      </w:r>
      <w:r w:rsidRPr="00AD16C4">
        <w:rPr>
          <w:b/>
        </w:rPr>
        <w:t>March 5</w:t>
      </w:r>
      <w:r>
        <w:t xml:space="preserve">; Post-1865 Exam 2: </w:t>
      </w:r>
      <w:r w:rsidRPr="00AD16C4">
        <w:rPr>
          <w:b/>
        </w:rPr>
        <w:t>May 2</w:t>
      </w:r>
    </w:p>
    <w:p w14:paraId="3FC02F34" w14:textId="77777777" w:rsidR="003C0733" w:rsidRDefault="003C0733" w:rsidP="003C0733">
      <w:pPr>
        <w:pStyle w:val="Normal1"/>
        <w:spacing w:after="0" w:line="240" w:lineRule="auto"/>
      </w:pPr>
    </w:p>
    <w:p w14:paraId="4ADFB315" w14:textId="77777777" w:rsidR="003C0733" w:rsidRDefault="003C0733" w:rsidP="003C0733">
      <w:pPr>
        <w:pStyle w:val="Normal1"/>
        <w:spacing w:after="0" w:line="240" w:lineRule="auto"/>
        <w:rPr>
          <w:b/>
        </w:rPr>
      </w:pPr>
      <w:r>
        <w:rPr>
          <w:b/>
        </w:rPr>
        <w:t>GRADING SCALE</w:t>
      </w:r>
    </w:p>
    <w:p w14:paraId="02E61AA1" w14:textId="77777777" w:rsidR="003C0733" w:rsidRDefault="003C0733" w:rsidP="003C0733">
      <w:pPr>
        <w:pStyle w:val="Normal1"/>
        <w:spacing w:after="0" w:line="240" w:lineRule="auto"/>
      </w:pPr>
    </w:p>
    <w:p w14:paraId="5098387A" w14:textId="77777777" w:rsidR="003C0733" w:rsidRDefault="003C0733" w:rsidP="003C0733">
      <w:pPr>
        <w:pStyle w:val="Normal1"/>
        <w:spacing w:after="280" w:line="240" w:lineRule="auto"/>
        <w:rPr>
          <w:color w:val="000000"/>
        </w:rPr>
      </w:pPr>
      <w:r>
        <w:rPr>
          <w:color w:val="000000"/>
        </w:rPr>
        <w:t>Level 1: Master: A: 90-100 (94-100 = A; 90-93 = A-)</w:t>
      </w:r>
    </w:p>
    <w:p w14:paraId="7ABB7DAE" w14:textId="57D40707" w:rsidR="003C0733" w:rsidRDefault="00C60CFD" w:rsidP="003C0733">
      <w:pPr>
        <w:pStyle w:val="Normal1"/>
        <w:spacing w:after="280" w:line="240" w:lineRule="auto"/>
        <w:rPr>
          <w:color w:val="000000"/>
        </w:rPr>
      </w:pPr>
      <w:r>
        <w:rPr>
          <w:color w:val="000000"/>
        </w:rPr>
        <w:t xml:space="preserve">Level 2: Distinguished: </w:t>
      </w:r>
      <w:r w:rsidR="003C0733">
        <w:rPr>
          <w:color w:val="000000"/>
        </w:rPr>
        <w:t>B: 80-89 (87-89 = B+; 84-86 = B; 80-83 = B-)</w:t>
      </w:r>
    </w:p>
    <w:p w14:paraId="05D1797F" w14:textId="77777777" w:rsidR="003C0733" w:rsidRDefault="003C0733" w:rsidP="003C0733">
      <w:pPr>
        <w:pStyle w:val="Normal1"/>
        <w:spacing w:after="280" w:line="240" w:lineRule="auto"/>
        <w:rPr>
          <w:color w:val="000000"/>
        </w:rPr>
      </w:pPr>
      <w:r>
        <w:rPr>
          <w:color w:val="000000"/>
        </w:rPr>
        <w:t>Level 3: Proficient: C: 70-79 (77-79 = C+; 74-76 = C; 70-73 = C-)</w:t>
      </w:r>
    </w:p>
    <w:p w14:paraId="502EA539" w14:textId="77777777" w:rsidR="003C0733" w:rsidRDefault="003C0733" w:rsidP="003C0733">
      <w:pPr>
        <w:pStyle w:val="Normal1"/>
        <w:spacing w:after="280" w:line="240" w:lineRule="auto"/>
        <w:rPr>
          <w:color w:val="000000"/>
        </w:rPr>
      </w:pPr>
      <w:r>
        <w:rPr>
          <w:color w:val="000000"/>
        </w:rPr>
        <w:t>Level 4: Intermediate: D: 60-69 (67-69 = D+; 64-66 = D; 60-63 = D-)</w:t>
      </w:r>
    </w:p>
    <w:p w14:paraId="28855C5E" w14:textId="00603B34" w:rsidR="003C0733" w:rsidRPr="00EB767C" w:rsidRDefault="00C60CFD" w:rsidP="003C0733">
      <w:pPr>
        <w:pStyle w:val="Normal1"/>
        <w:spacing w:after="280" w:line="240" w:lineRule="auto"/>
        <w:rPr>
          <w:color w:val="000000"/>
        </w:rPr>
      </w:pPr>
      <w:r>
        <w:rPr>
          <w:color w:val="000000"/>
        </w:rPr>
        <w:t xml:space="preserve">Level 5: Novice: F: </w:t>
      </w:r>
      <w:r w:rsidR="003C0733">
        <w:rPr>
          <w:color w:val="000000"/>
        </w:rPr>
        <w:t>59 and below</w:t>
      </w:r>
    </w:p>
    <w:p w14:paraId="2AA7081A" w14:textId="77777777" w:rsidR="00B93FA6" w:rsidRDefault="00B93FA6">
      <w:pPr>
        <w:spacing w:after="0" w:line="240" w:lineRule="auto"/>
        <w:rPr>
          <w:b/>
        </w:rPr>
      </w:pPr>
    </w:p>
    <w:p w14:paraId="1AFCEEBA" w14:textId="308D0788" w:rsidR="003B56AE" w:rsidRPr="003B56AE" w:rsidRDefault="003B56AE">
      <w:pPr>
        <w:spacing w:after="0" w:line="240" w:lineRule="auto"/>
      </w:pPr>
      <w:r w:rsidRPr="003B56AE">
        <w:t>Extra credit opportunities will be available.</w:t>
      </w:r>
      <w:r w:rsidRPr="003B56AE">
        <w:br w:type="page"/>
      </w:r>
    </w:p>
    <w:p w14:paraId="36E043DD" w14:textId="77777777" w:rsidR="00C60CFD" w:rsidRDefault="00C60CFD">
      <w:pPr>
        <w:spacing w:after="0" w:line="240" w:lineRule="auto"/>
        <w:rPr>
          <w:b/>
        </w:rPr>
      </w:pPr>
    </w:p>
    <w:p w14:paraId="62F15A06" w14:textId="77949AA0" w:rsidR="006D135F" w:rsidRDefault="006D135F" w:rsidP="0092466F">
      <w:pPr>
        <w:pStyle w:val="Normal1"/>
      </w:pPr>
      <w:r>
        <w:rPr>
          <w:b/>
        </w:rPr>
        <w:t>GUIDELINES/ETIQUETTE</w:t>
      </w:r>
    </w:p>
    <w:p w14:paraId="08141C2B" w14:textId="0262724D" w:rsidR="00252704" w:rsidRDefault="006D135F" w:rsidP="00C60CFD">
      <w:pPr>
        <w:pStyle w:val="Normal1"/>
        <w:numPr>
          <w:ilvl w:val="0"/>
          <w:numId w:val="1"/>
        </w:numPr>
        <w:spacing w:after="0" w:line="240" w:lineRule="auto"/>
        <w:ind w:hanging="360"/>
      </w:pPr>
      <w:r>
        <w:t xml:space="preserve">You will succeed in this course to the extent that you </w:t>
      </w:r>
      <w:r w:rsidR="00BD77AA">
        <w:t xml:space="preserve">read closely, </w:t>
      </w:r>
      <w:r>
        <w:t xml:space="preserve">regularly attend lectures, actively listen, participate in class discussions, take </w:t>
      </w:r>
      <w:r w:rsidR="00BD77AA">
        <w:t xml:space="preserve">(good) </w:t>
      </w:r>
      <w:r>
        <w:t xml:space="preserve">notes, </w:t>
      </w:r>
      <w:r w:rsidR="00A576FB">
        <w:t>construct</w:t>
      </w:r>
      <w:r w:rsidR="00BD77AA">
        <w:t xml:space="preserve"> thoughtful and thorough assignments, </w:t>
      </w:r>
      <w:r>
        <w:t>ask many questions</w:t>
      </w:r>
      <w:r w:rsidR="00C60CFD">
        <w:t>, and talk with your professor during office hours</w:t>
      </w:r>
      <w:r>
        <w:t>.</w:t>
      </w:r>
    </w:p>
    <w:p w14:paraId="02778DB6" w14:textId="77777777" w:rsidR="006D135F" w:rsidRDefault="006D135F" w:rsidP="006D135F">
      <w:pPr>
        <w:pStyle w:val="Normal1"/>
        <w:spacing w:after="0" w:line="240" w:lineRule="auto"/>
        <w:ind w:left="720"/>
      </w:pPr>
    </w:p>
    <w:p w14:paraId="145A14EA" w14:textId="5C4246D1" w:rsidR="00C30641" w:rsidRDefault="00C60CFD" w:rsidP="006D135F">
      <w:pPr>
        <w:pStyle w:val="Normal1"/>
        <w:numPr>
          <w:ilvl w:val="0"/>
          <w:numId w:val="1"/>
        </w:numPr>
        <w:spacing w:after="0" w:line="240" w:lineRule="auto"/>
        <w:ind w:hanging="360"/>
      </w:pPr>
      <w:r>
        <w:t xml:space="preserve">A pattern of tardiness or leaving class earlier will lower your grade. </w:t>
      </w:r>
    </w:p>
    <w:p w14:paraId="5EE11598" w14:textId="77777777" w:rsidR="00C30641" w:rsidRDefault="00C30641" w:rsidP="00C30641">
      <w:pPr>
        <w:pStyle w:val="Normal1"/>
        <w:spacing w:after="0" w:line="240" w:lineRule="auto"/>
      </w:pPr>
    </w:p>
    <w:p w14:paraId="3F843118" w14:textId="4F682652" w:rsidR="006D135F" w:rsidRDefault="006D135F" w:rsidP="006D135F">
      <w:pPr>
        <w:pStyle w:val="Normal1"/>
        <w:numPr>
          <w:ilvl w:val="0"/>
          <w:numId w:val="1"/>
        </w:numPr>
        <w:spacing w:after="0" w:line="240" w:lineRule="auto"/>
        <w:ind w:hanging="360"/>
      </w:pPr>
      <w:r>
        <w:t xml:space="preserve">Excused absences usually include </w:t>
      </w:r>
      <w:r>
        <w:rPr>
          <w:i/>
        </w:rPr>
        <w:t>severe illness</w:t>
      </w:r>
      <w:r>
        <w:t>, personal or family emergencies such as a death in one’s immediate family, and an inability to reach campus due to severe weather or a car accident.</w:t>
      </w:r>
      <w:r w:rsidR="0081161D">
        <w:t xml:space="preserve"> A formal letter from a physician or medical professional or some other form of official documentation is required to receive an</w:t>
      </w:r>
      <w:r w:rsidR="00C60CFD">
        <w:t xml:space="preserve"> excused absence</w:t>
      </w:r>
      <w:r w:rsidR="0081161D">
        <w:t>. Unexcused absences will lower your grade.</w:t>
      </w:r>
    </w:p>
    <w:p w14:paraId="437509FE" w14:textId="77777777" w:rsidR="0081161D" w:rsidRDefault="0081161D" w:rsidP="0081161D">
      <w:pPr>
        <w:pStyle w:val="Normal1"/>
        <w:spacing w:after="0" w:line="240" w:lineRule="auto"/>
      </w:pPr>
    </w:p>
    <w:p w14:paraId="53D592FE" w14:textId="7EB02450" w:rsidR="0081161D" w:rsidRDefault="0081161D" w:rsidP="006D135F">
      <w:pPr>
        <w:pStyle w:val="Normal1"/>
        <w:numPr>
          <w:ilvl w:val="0"/>
          <w:numId w:val="1"/>
        </w:numPr>
        <w:spacing w:after="0" w:line="240" w:lineRule="auto"/>
        <w:ind w:hanging="360"/>
      </w:pPr>
      <w:r>
        <w:t xml:space="preserve">If absent, it is your responsibility to learn the material you missed by securing lecture notes from someone in the class. </w:t>
      </w:r>
      <w:r w:rsidR="00C46A34">
        <w:t xml:space="preserve">You are also responsible for making up </w:t>
      </w:r>
      <w:r w:rsidR="00C60CFD">
        <w:t>any</w:t>
      </w:r>
      <w:r w:rsidR="00C46A34">
        <w:t xml:space="preserve"> assignment</w:t>
      </w:r>
      <w:r w:rsidR="00C60CFD">
        <w:t>s</w:t>
      </w:r>
      <w:r w:rsidR="00C46A34">
        <w:t xml:space="preserve"> you missed. You should make new arrangements with your professor as soon as possible. </w:t>
      </w:r>
    </w:p>
    <w:p w14:paraId="4D5C457B" w14:textId="77777777" w:rsidR="006D135F" w:rsidRDefault="006D135F" w:rsidP="006D135F">
      <w:pPr>
        <w:pStyle w:val="Normal1"/>
        <w:spacing w:before="100" w:after="100" w:line="240" w:lineRule="auto"/>
      </w:pPr>
    </w:p>
    <w:p w14:paraId="67E24F68" w14:textId="3805C37B" w:rsidR="006D135F" w:rsidRDefault="006D135F" w:rsidP="006D135F">
      <w:pPr>
        <w:pStyle w:val="Normal1"/>
        <w:numPr>
          <w:ilvl w:val="0"/>
          <w:numId w:val="1"/>
        </w:numPr>
        <w:spacing w:after="0" w:line="240" w:lineRule="auto"/>
        <w:ind w:hanging="360"/>
      </w:pPr>
      <w:r>
        <w:t xml:space="preserve">Papers should be turned in on the date and at the time they are due. Papers will receive a </w:t>
      </w:r>
      <w:r w:rsidR="00C60CFD">
        <w:t>half-grade</w:t>
      </w:r>
      <w:r>
        <w:t xml:space="preserve"> grade deduction for each day </w:t>
      </w:r>
      <w:r w:rsidR="00C60CFD">
        <w:t xml:space="preserve">(24 hours) that </w:t>
      </w:r>
      <w:r>
        <w:t>they are late (e.g., A- to B+)</w:t>
      </w:r>
      <w:r w:rsidR="00C60CFD">
        <w:t>.</w:t>
      </w:r>
      <w:r>
        <w:t xml:space="preserve"> Extensions for papers and exams will be granted only in case of emergencies. </w:t>
      </w:r>
    </w:p>
    <w:p w14:paraId="34DC208F" w14:textId="77777777" w:rsidR="00C60CFD" w:rsidRDefault="00C60CFD" w:rsidP="00C60CFD">
      <w:pPr>
        <w:pStyle w:val="Normal1"/>
        <w:spacing w:after="0" w:line="240" w:lineRule="auto"/>
      </w:pPr>
    </w:p>
    <w:p w14:paraId="7739A9B6" w14:textId="5064EEC1" w:rsidR="00C60CFD" w:rsidRDefault="00C60CFD" w:rsidP="006D135F">
      <w:pPr>
        <w:pStyle w:val="Normal1"/>
        <w:numPr>
          <w:ilvl w:val="0"/>
          <w:numId w:val="1"/>
        </w:numPr>
        <w:spacing w:before="100" w:after="100" w:line="240" w:lineRule="auto"/>
        <w:ind w:hanging="360"/>
      </w:pPr>
      <w:r>
        <w:t xml:space="preserve">Every assignment has a 24-hour grace period, which means that you can turn in an assignment within the 24 hours after it is due and receive no penalty. </w:t>
      </w:r>
    </w:p>
    <w:p w14:paraId="4B284FBC" w14:textId="77777777" w:rsidR="00C60CFD" w:rsidRDefault="00C60CFD" w:rsidP="00C60CFD">
      <w:pPr>
        <w:pStyle w:val="Normal1"/>
        <w:spacing w:before="100" w:after="100" w:line="240" w:lineRule="auto"/>
      </w:pPr>
    </w:p>
    <w:p w14:paraId="447CEDD8" w14:textId="2E64567E" w:rsidR="006D135F" w:rsidRDefault="00D51B2A" w:rsidP="006D135F">
      <w:pPr>
        <w:pStyle w:val="Normal1"/>
        <w:numPr>
          <w:ilvl w:val="0"/>
          <w:numId w:val="1"/>
        </w:numPr>
        <w:spacing w:before="100" w:after="100" w:line="240" w:lineRule="auto"/>
        <w:ind w:hanging="360"/>
      </w:pPr>
      <w:r>
        <w:t xml:space="preserve">All assignments except quizzes and exams will be entered through Canvas.  </w:t>
      </w:r>
    </w:p>
    <w:p w14:paraId="07BD5FFF" w14:textId="77777777" w:rsidR="006D135F" w:rsidRDefault="006D135F" w:rsidP="006D135F">
      <w:pPr>
        <w:pStyle w:val="Normal1"/>
        <w:spacing w:before="100" w:after="100" w:line="240" w:lineRule="auto"/>
      </w:pPr>
    </w:p>
    <w:p w14:paraId="07187C07" w14:textId="1ACE0C3C" w:rsidR="006D135F" w:rsidRDefault="006D135F" w:rsidP="006D135F">
      <w:pPr>
        <w:pStyle w:val="Normal1"/>
        <w:numPr>
          <w:ilvl w:val="0"/>
          <w:numId w:val="1"/>
        </w:numPr>
        <w:spacing w:after="0" w:line="240" w:lineRule="auto"/>
        <w:ind w:hanging="360"/>
      </w:pPr>
      <w:r>
        <w:t xml:space="preserve">Do not work on assignments for other classes, </w:t>
      </w:r>
      <w:r w:rsidR="00CE216F">
        <w:t>fall asleep</w:t>
      </w:r>
      <w:r>
        <w:t xml:space="preserve">, or engage in any other behavior that is distracting to </w:t>
      </w:r>
      <w:r w:rsidR="00CE216F">
        <w:t>our learning process</w:t>
      </w:r>
      <w:r>
        <w:t xml:space="preserve">. </w:t>
      </w:r>
      <w:r w:rsidR="00CE216F">
        <w:t xml:space="preserve">Use of electronic devices for activities unrelated to class activities and discussion is strictly prohibited. Refrain from checking your email, engaging social media, web surfing, or gaming. </w:t>
      </w:r>
      <w:r w:rsidR="00CE216F" w:rsidRPr="00CE216F">
        <w:rPr>
          <w:b/>
        </w:rPr>
        <w:t>Turn off or silence all cell phones before class begins.</w:t>
      </w:r>
      <w:r w:rsidR="00CE216F">
        <w:t xml:space="preserve"> </w:t>
      </w:r>
      <w:r>
        <w:t xml:space="preserve">Those </w:t>
      </w:r>
      <w:r w:rsidR="007A5A55">
        <w:t xml:space="preserve">who </w:t>
      </w:r>
      <w:r w:rsidR="00D51B2A">
        <w:t>use electronic devices for purposes that are not connected to our learning</w:t>
      </w:r>
      <w:r>
        <w:t xml:space="preserve"> will </w:t>
      </w:r>
      <w:r w:rsidR="007A5A55">
        <w:t xml:space="preserve">have their grade lowered. </w:t>
      </w:r>
      <w:r w:rsidR="00D51B2A">
        <w:t>If</w:t>
      </w:r>
      <w:r w:rsidR="007A5A55">
        <w:t xml:space="preserve"> such activity continue</w:t>
      </w:r>
      <w:r w:rsidR="00D51B2A">
        <w:t>s</w:t>
      </w:r>
      <w:r w:rsidR="007A5A55">
        <w:t xml:space="preserve">, </w:t>
      </w:r>
      <w:r w:rsidR="00D51B2A">
        <w:t xml:space="preserve">then </w:t>
      </w:r>
      <w:r w:rsidR="007A5A55">
        <w:t>you will be</w:t>
      </w:r>
      <w:r w:rsidR="00D51B2A">
        <w:t xml:space="preserve"> </w:t>
      </w:r>
      <w:r w:rsidR="007A5A55">
        <w:t xml:space="preserve">required </w:t>
      </w:r>
      <w:r w:rsidR="00D51B2A">
        <w:t xml:space="preserve">to leave class and </w:t>
      </w:r>
      <w:r w:rsidR="007A5A55">
        <w:t>meet with the instructor and a representative of the Office of Student Conduct before</w:t>
      </w:r>
      <w:r w:rsidR="00D51B2A">
        <w:t xml:space="preserve"> returning</w:t>
      </w:r>
      <w:r w:rsidR="007A5A55">
        <w:t>.</w:t>
      </w:r>
    </w:p>
    <w:p w14:paraId="515AC978" w14:textId="77777777" w:rsidR="006D135F" w:rsidRDefault="006D135F" w:rsidP="006D135F">
      <w:pPr>
        <w:pStyle w:val="Normal1"/>
        <w:spacing w:after="0" w:line="240" w:lineRule="auto"/>
      </w:pPr>
    </w:p>
    <w:p w14:paraId="22EFF1E3" w14:textId="0F748893" w:rsidR="006D135F" w:rsidRDefault="00252704" w:rsidP="006D135F">
      <w:pPr>
        <w:pStyle w:val="Normal1"/>
        <w:numPr>
          <w:ilvl w:val="0"/>
          <w:numId w:val="1"/>
        </w:numPr>
        <w:spacing w:after="0" w:line="240" w:lineRule="auto"/>
        <w:ind w:hanging="360"/>
      </w:pPr>
      <w:r>
        <w:t>This is a learning community committed to the open exchange of ideas and arguments supported by evidence. Bullying, hate speech, or personal attacks will not be tolerated. In order to protect our learning community, we must all practice civility in class activities and discussions. Should a student engage in any of the behavior outlined above, then the student will be asked to leave the class and must meet with the instructor and a representative from the Office of Student Conduct before returning to class.</w:t>
      </w:r>
    </w:p>
    <w:p w14:paraId="7F086B82" w14:textId="77777777" w:rsidR="005E2D06" w:rsidRDefault="005E2D06" w:rsidP="00C444A8">
      <w:pPr>
        <w:pStyle w:val="Normal1"/>
        <w:spacing w:after="0" w:line="240" w:lineRule="auto"/>
      </w:pPr>
    </w:p>
    <w:p w14:paraId="4BFC7E34" w14:textId="77777777" w:rsidR="00B93FA6" w:rsidRDefault="00B93FA6">
      <w:pPr>
        <w:spacing w:after="0" w:line="240" w:lineRule="auto"/>
        <w:rPr>
          <w:b/>
        </w:rPr>
      </w:pPr>
      <w:r>
        <w:rPr>
          <w:b/>
        </w:rPr>
        <w:br w:type="page"/>
      </w:r>
    </w:p>
    <w:p w14:paraId="00AFC672" w14:textId="78C22B1A" w:rsidR="006D135F" w:rsidRPr="00C444A8" w:rsidRDefault="006D135F" w:rsidP="00C444A8">
      <w:pPr>
        <w:spacing w:after="0" w:line="240" w:lineRule="auto"/>
        <w:rPr>
          <w:b/>
        </w:rPr>
      </w:pPr>
      <w:r>
        <w:rPr>
          <w:b/>
        </w:rPr>
        <w:t xml:space="preserve">POLICY STATEMENTS </w:t>
      </w:r>
    </w:p>
    <w:p w14:paraId="725CC2F3" w14:textId="77777777" w:rsidR="006D135F" w:rsidRPr="005E2D06" w:rsidRDefault="006D135F" w:rsidP="006D135F">
      <w:pPr>
        <w:pStyle w:val="Normal1"/>
        <w:spacing w:before="100" w:after="100" w:line="240" w:lineRule="auto"/>
      </w:pPr>
      <w:r w:rsidRPr="005E2D06">
        <w:rPr>
          <w:b/>
        </w:rPr>
        <w:t>Academic Dishonesty</w:t>
      </w:r>
    </w:p>
    <w:p w14:paraId="6BAFE5AD" w14:textId="77777777" w:rsidR="006D135F" w:rsidRPr="005E2D06" w:rsidRDefault="006D135F" w:rsidP="006D135F">
      <w:pPr>
        <w:pStyle w:val="Normal1"/>
        <w:spacing w:after="0" w:line="240" w:lineRule="auto"/>
      </w:pPr>
      <w:r w:rsidRPr="005E2D06">
        <w:rPr>
          <w:color w:val="000000"/>
          <w:highlight w:val="white"/>
        </w:rPr>
        <w:t>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14:paraId="0932FB4C" w14:textId="77777777" w:rsidR="00B93FA6" w:rsidRDefault="00B93FA6" w:rsidP="00B93FA6">
      <w:pPr>
        <w:spacing w:after="0" w:line="240" w:lineRule="auto"/>
        <w:rPr>
          <w:rFonts w:eastAsia="Times New Roman" w:cs="Times New Roman"/>
          <w:b/>
          <w:color w:val="000000"/>
        </w:rPr>
      </w:pPr>
    </w:p>
    <w:p w14:paraId="560B1DE6" w14:textId="173C8E7C" w:rsidR="006D135F" w:rsidRPr="00B93FA6" w:rsidRDefault="006D135F" w:rsidP="00B93FA6">
      <w:pPr>
        <w:spacing w:after="0" w:line="240" w:lineRule="auto"/>
        <w:rPr>
          <w:rFonts w:eastAsia="Times New Roman" w:cs="Times New Roman"/>
          <w:b/>
          <w:color w:val="000000"/>
        </w:rPr>
      </w:pPr>
      <w:r w:rsidRPr="005E2D06">
        <w:rPr>
          <w:rFonts w:eastAsia="Times New Roman" w:cs="Times New Roman"/>
          <w:b/>
          <w:color w:val="000000"/>
        </w:rPr>
        <w:t>Americans with Disabilities Act (ADA)</w:t>
      </w:r>
    </w:p>
    <w:p w14:paraId="0386EABB" w14:textId="77777777" w:rsidR="006D135F" w:rsidRPr="005E2D06" w:rsidRDefault="006D135F" w:rsidP="006D135F">
      <w:pPr>
        <w:pStyle w:val="Normal1"/>
        <w:spacing w:before="100" w:after="100" w:line="240" w:lineRule="auto"/>
      </w:pPr>
      <w:r w:rsidRPr="005E2D06">
        <w:rPr>
          <w:rFonts w:eastAsia="Times New Roman" w:cs="Times New Roman"/>
          <w:color w:val="000000"/>
        </w:rPr>
        <w:t>Students with Disabilities:</w:t>
      </w:r>
    </w:p>
    <w:p w14:paraId="69E7CA2B" w14:textId="77777777" w:rsidR="006D135F" w:rsidRPr="005E2D06" w:rsidRDefault="006D135F" w:rsidP="006D135F">
      <w:pPr>
        <w:pStyle w:val="Normal1"/>
        <w:spacing w:before="100" w:after="100" w:line="240" w:lineRule="auto"/>
      </w:pPr>
      <w:r w:rsidRPr="005E2D06">
        <w:rPr>
          <w:rFonts w:eastAsia="Times New Roman" w:cs="Times New Roman"/>
          <w:color w:val="000000"/>
        </w:rPr>
        <w:t>If you anticipate barriers related to the format or requirements of this course, if you have emergency medical information to share with me, or if you need to make arrangements in case the building must be evacuated, please let me know as soon as possible.</w:t>
      </w:r>
    </w:p>
    <w:p w14:paraId="7C43C356" w14:textId="77777777" w:rsidR="006D135F" w:rsidRPr="005E2D06" w:rsidRDefault="006D135F" w:rsidP="006D135F">
      <w:pPr>
        <w:pStyle w:val="Normal1"/>
        <w:spacing w:before="100" w:after="100" w:line="240" w:lineRule="auto"/>
      </w:pPr>
      <w:r w:rsidRPr="005E2D06">
        <w:rPr>
          <w:rFonts w:eastAsia="Times New Roman" w:cs="Times New Roman"/>
          <w:color w:val="000000"/>
        </w:rPr>
        <w:t>If disability related accommodations are necessary (for example, a note taker, extended time on exams, captioning), please register with the Office of Disability Services (http://disabilityservices.missouri.edu), S5 Memorial Union, 882-4696, and then notify me of your eligibility for reasonable accommodations. For other MU resources for students with disabilities, click on "Disability Resources" on the MU homepage.</w:t>
      </w:r>
    </w:p>
    <w:p w14:paraId="28B9207A" w14:textId="16915CCC" w:rsidR="00D51B2A" w:rsidRPr="00D51B2A" w:rsidRDefault="006D135F" w:rsidP="00D51B2A">
      <w:pPr>
        <w:pStyle w:val="Heading3"/>
        <w:rPr>
          <w:b/>
          <w:color w:val="000000"/>
        </w:rPr>
      </w:pPr>
      <w:r w:rsidRPr="005E2D06">
        <w:rPr>
          <w:b/>
          <w:color w:val="000000"/>
        </w:rPr>
        <w:t>Intellectual Pluralism</w:t>
      </w:r>
    </w:p>
    <w:p w14:paraId="5F62A4BF" w14:textId="77777777" w:rsidR="006D135F" w:rsidRPr="005E2D06" w:rsidRDefault="006D135F" w:rsidP="00D51B2A">
      <w:pPr>
        <w:pStyle w:val="Normal1"/>
        <w:spacing w:before="100" w:after="100" w:line="240" w:lineRule="auto"/>
      </w:pPr>
      <w:r w:rsidRPr="005E2D06">
        <w:rPr>
          <w:rFonts w:eastAsia="Times New Roman" w:cs="Times New Roman"/>
          <w:color w:val="000000"/>
        </w:rPr>
        <w:t>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 </w:t>
      </w:r>
      <w:hyperlink r:id="rId8">
        <w:r w:rsidRPr="005E2D06">
          <w:rPr>
            <w:color w:val="800080"/>
            <w:u w:val="single"/>
          </w:rPr>
          <w:t>Office of Students Rights and Responsibilities</w:t>
        </w:r>
      </w:hyperlink>
      <w:r w:rsidRPr="005E2D06">
        <w:rPr>
          <w:rFonts w:eastAsia="Times New Roman" w:cs="Times New Roman"/>
          <w:color w:val="000000"/>
        </w:rPr>
        <w:t> (http://osrr.missouri.edu/); or the </w:t>
      </w:r>
      <w:hyperlink r:id="rId9">
        <w:r w:rsidRPr="005E2D06">
          <w:rPr>
            <w:color w:val="800080"/>
            <w:u w:val="single"/>
          </w:rPr>
          <w:t>MU Equity Office</w:t>
        </w:r>
      </w:hyperlink>
      <w:r w:rsidRPr="005E2D06">
        <w:rPr>
          <w:rFonts w:eastAsia="Times New Roman" w:cs="Times New Roman"/>
          <w:color w:val="000000"/>
        </w:rPr>
        <w:t> (http://equity.missouri.edu/), or by email at equity@missouri.edu. All students will have the opportunity to submit an anonymous evaluation of the instructor(s) at the end of the course.</w:t>
      </w:r>
    </w:p>
    <w:p w14:paraId="3421E190" w14:textId="611FA888" w:rsidR="006D135F" w:rsidRPr="005E2D06" w:rsidRDefault="006D135F" w:rsidP="006D135F">
      <w:pPr>
        <w:pStyle w:val="Heading3"/>
      </w:pPr>
      <w:r w:rsidRPr="005E2D06">
        <w:rPr>
          <w:b/>
          <w:color w:val="000000"/>
        </w:rPr>
        <w:t>Executive Order #38, Academic Inquiry, Course Discussion and Privacy</w:t>
      </w:r>
      <w:r w:rsidRPr="005E2D06">
        <w:rPr>
          <w:color w:val="000000"/>
        </w:rPr>
        <w:br/>
        <w:t xml:space="preserve">University of Missouri System Executive Order No. 38 lays out principles regarding the sanctity of classroom discussions at the university. The policy is described fully in Section 200.015 of the Collected Rules and Regulations. In this class, </w:t>
      </w:r>
      <w:r w:rsidRPr="005E2D06">
        <w:rPr>
          <w:b/>
          <w:color w:val="000000"/>
        </w:rPr>
        <w:t>students may not make audio or video recordings of course activity</w:t>
      </w:r>
      <w:r w:rsidRPr="005E2D06">
        <w:rPr>
          <w:color w:val="000000"/>
        </w:rPr>
        <w:t>, except students permitted to record as an accommodation under Section 240.040 of the Collected Rules. All other students who record and/or distribute audio or video recordings of class activity are subject to discipline in accordance with provisions of Section 200.020 of the Collected Rules and Regulations of the University of Missouri pertaining to student conduct matters.</w:t>
      </w:r>
    </w:p>
    <w:p w14:paraId="12D72456" w14:textId="77777777" w:rsidR="006D135F" w:rsidRPr="005E2D06" w:rsidRDefault="006D135F" w:rsidP="006D135F">
      <w:pPr>
        <w:pStyle w:val="Normal1"/>
        <w:spacing w:before="100" w:after="100" w:line="240" w:lineRule="auto"/>
      </w:pPr>
      <w:r w:rsidRPr="005E2D06">
        <w:rPr>
          <w:rFonts w:eastAsia="Times New Roman" w:cs="Times New Roman"/>
          <w:color w:val="000000"/>
        </w:rPr>
        <w:t>Those students who are permitted to record are not permitted to redistribute audio or video recordings of statements or comments from the course to individuals who are not students in the course without the express permission of the faculty member and of any students who are recorded. Students found to have violated this policy are subject to discipline in accordance with provisions of Section 200.020 of the Collected Rules and Regulations of the University of Missouri pertaining to student conduct matters.</w:t>
      </w:r>
    </w:p>
    <w:p w14:paraId="6299B49B" w14:textId="77777777" w:rsidR="006D135F" w:rsidRDefault="006D135F" w:rsidP="006D135F">
      <w:pPr>
        <w:pStyle w:val="Normal1"/>
        <w:spacing w:before="100" w:after="100" w:line="240" w:lineRule="auto"/>
      </w:pPr>
    </w:p>
    <w:p w14:paraId="3AA2A6A9" w14:textId="77777777" w:rsidR="00C444A8" w:rsidRDefault="00C444A8" w:rsidP="00C444A8">
      <w:pPr>
        <w:pStyle w:val="Normal1"/>
      </w:pPr>
    </w:p>
    <w:p w14:paraId="1753E90F" w14:textId="77777777" w:rsidR="00D51B2A" w:rsidRDefault="00D51B2A">
      <w:pPr>
        <w:spacing w:after="0" w:line="240" w:lineRule="auto"/>
        <w:rPr>
          <w:b/>
        </w:rPr>
      </w:pPr>
      <w:r>
        <w:rPr>
          <w:b/>
        </w:rPr>
        <w:br w:type="page"/>
      </w:r>
    </w:p>
    <w:p w14:paraId="200693DB" w14:textId="61A1CD75" w:rsidR="006D135F" w:rsidRDefault="006D135F" w:rsidP="006D135F">
      <w:pPr>
        <w:pStyle w:val="Normal1"/>
        <w:spacing w:line="240" w:lineRule="auto"/>
      </w:pPr>
      <w:r>
        <w:rPr>
          <w:b/>
        </w:rPr>
        <w:t>SCHEDULE</w:t>
      </w:r>
    </w:p>
    <w:tbl>
      <w:tblPr>
        <w:tblW w:w="10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
        <w:gridCol w:w="1095"/>
        <w:gridCol w:w="4506"/>
        <w:gridCol w:w="4506"/>
      </w:tblGrid>
      <w:tr w:rsidR="006D135F" w14:paraId="5FEB339D"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2F16E" w14:textId="77777777" w:rsidR="006D135F" w:rsidRDefault="006D135F" w:rsidP="00DF42C0">
            <w:pPr>
              <w:pStyle w:val="Normal1"/>
              <w:spacing w:after="0" w:line="240" w:lineRule="auto"/>
            </w:pPr>
            <w:r>
              <w:t>Week</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4DDA1" w14:textId="77777777" w:rsidR="006D135F" w:rsidRDefault="006D135F" w:rsidP="00DF42C0">
            <w:pPr>
              <w:pStyle w:val="Normal1"/>
              <w:spacing w:after="0" w:line="240" w:lineRule="auto"/>
            </w:pPr>
            <w:r>
              <w:t>Date</w:t>
            </w:r>
          </w:p>
        </w:tc>
        <w:tc>
          <w:tcPr>
            <w:tcW w:w="4506" w:type="dxa"/>
            <w:tcBorders>
              <w:top w:val="single" w:sz="8" w:space="0" w:color="000000"/>
              <w:left w:val="single" w:sz="8" w:space="0" w:color="000000"/>
              <w:bottom w:val="single" w:sz="8" w:space="0" w:color="000000"/>
              <w:right w:val="single" w:sz="8" w:space="0" w:color="000000"/>
            </w:tcBorders>
          </w:tcPr>
          <w:p w14:paraId="26474D12" w14:textId="77777777" w:rsidR="006D135F" w:rsidRDefault="006D135F" w:rsidP="00DF42C0">
            <w:pPr>
              <w:pStyle w:val="Normal1"/>
              <w:spacing w:after="0" w:line="240" w:lineRule="auto"/>
            </w:pPr>
            <w:r>
              <w:t>Topic</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46E61" w14:textId="77777777" w:rsidR="006D135F" w:rsidRDefault="006D135F" w:rsidP="00DF42C0">
            <w:pPr>
              <w:pStyle w:val="Normal1"/>
              <w:spacing w:after="0" w:line="240" w:lineRule="auto"/>
            </w:pPr>
            <w:r>
              <w:t>Assigned Readings</w:t>
            </w:r>
          </w:p>
        </w:tc>
      </w:tr>
      <w:tr w:rsidR="006D135F" w14:paraId="37856F60"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7E699" w14:textId="77777777" w:rsidR="006D135F" w:rsidRDefault="006D135F" w:rsidP="00DF42C0">
            <w:pPr>
              <w:pStyle w:val="Normal1"/>
              <w:spacing w:after="0" w:line="240" w:lineRule="auto"/>
            </w:pPr>
            <w:r>
              <w:t>1</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6703E" w14:textId="00EEDE28" w:rsidR="006D135F" w:rsidRDefault="007B16E8" w:rsidP="00DF42C0">
            <w:pPr>
              <w:pStyle w:val="Normal1"/>
              <w:spacing w:after="0" w:line="240" w:lineRule="auto"/>
            </w:pPr>
            <w:r>
              <w:t>January 17</w:t>
            </w:r>
          </w:p>
        </w:tc>
        <w:tc>
          <w:tcPr>
            <w:tcW w:w="4506" w:type="dxa"/>
            <w:tcBorders>
              <w:top w:val="single" w:sz="8" w:space="0" w:color="000000"/>
              <w:left w:val="single" w:sz="8" w:space="0" w:color="000000"/>
              <w:bottom w:val="single" w:sz="8" w:space="0" w:color="000000"/>
              <w:right w:val="single" w:sz="8" w:space="0" w:color="000000"/>
            </w:tcBorders>
          </w:tcPr>
          <w:p w14:paraId="7DCCF39B" w14:textId="77777777" w:rsidR="006D135F" w:rsidRDefault="006D135F" w:rsidP="00DF42C0">
            <w:pPr>
              <w:pStyle w:val="Normal1"/>
              <w:spacing w:after="0" w:line="240" w:lineRule="auto"/>
            </w:pPr>
            <w:r>
              <w:t>Doing African-American History in the 21</w:t>
            </w:r>
            <w:r>
              <w:rPr>
                <w:vertAlign w:val="superscript"/>
              </w:rPr>
              <w:t>st</w:t>
            </w:r>
            <w:r>
              <w:t xml:space="preserve"> Century</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A6F87" w14:textId="5C8246CA" w:rsidR="006D135F" w:rsidRDefault="006D135F" w:rsidP="000125A1">
            <w:pPr>
              <w:pStyle w:val="Normal1"/>
              <w:spacing w:after="0" w:line="240" w:lineRule="auto"/>
            </w:pPr>
            <w:r>
              <w:rPr>
                <w:i/>
              </w:rPr>
              <w:t>Freedom on My Mind</w:t>
            </w:r>
            <w:r>
              <w:t xml:space="preserve"> (</w:t>
            </w:r>
            <w:r>
              <w:rPr>
                <w:i/>
              </w:rPr>
              <w:t>FM</w:t>
            </w:r>
            <w:r>
              <w:t xml:space="preserve">), </w:t>
            </w:r>
            <w:r w:rsidR="000125A1">
              <w:t>xxvii</w:t>
            </w:r>
            <w:r>
              <w:t>-x</w:t>
            </w:r>
            <w:r w:rsidR="00CE55B5">
              <w:t>xx</w:t>
            </w:r>
            <w:r>
              <w:t>ii</w:t>
            </w:r>
          </w:p>
        </w:tc>
      </w:tr>
      <w:tr w:rsidR="003B008F" w14:paraId="79BBAD50"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3ECB0" w14:textId="63E34A74" w:rsidR="003B008F" w:rsidRDefault="003B008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BF4A6" w14:textId="5E3D06EA" w:rsidR="003B008F" w:rsidRDefault="003B008F" w:rsidP="00DF42C0">
            <w:pPr>
              <w:pStyle w:val="Normal1"/>
              <w:spacing w:after="0" w:line="240" w:lineRule="auto"/>
            </w:pPr>
            <w:r>
              <w:t>January 19</w:t>
            </w:r>
          </w:p>
        </w:tc>
        <w:tc>
          <w:tcPr>
            <w:tcW w:w="4506" w:type="dxa"/>
            <w:tcBorders>
              <w:top w:val="single" w:sz="8" w:space="0" w:color="000000"/>
              <w:left w:val="single" w:sz="8" w:space="0" w:color="000000"/>
              <w:bottom w:val="single" w:sz="8" w:space="0" w:color="000000"/>
              <w:right w:val="single" w:sz="8" w:space="0" w:color="000000"/>
            </w:tcBorders>
          </w:tcPr>
          <w:p w14:paraId="2D7586E8" w14:textId="1CF82421" w:rsidR="003B008F" w:rsidRPr="002A0849" w:rsidRDefault="00F56621" w:rsidP="00DF42C0">
            <w:pPr>
              <w:pStyle w:val="Normal1"/>
              <w:spacing w:after="0" w:line="240" w:lineRule="auto"/>
              <w:rPr>
                <w:b/>
              </w:rPr>
            </w:pPr>
            <w:r w:rsidRPr="002A0849">
              <w:rPr>
                <w:b/>
              </w:rPr>
              <w:t>CLASS CANCELED</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53CD7" w14:textId="37C6E245" w:rsidR="00395C86" w:rsidRDefault="00764FDE" w:rsidP="00D27C6E">
            <w:pPr>
              <w:pStyle w:val="Normal1"/>
              <w:spacing w:after="0" w:line="240" w:lineRule="auto"/>
              <w:rPr>
                <w:i/>
              </w:rPr>
            </w:pPr>
            <w:r>
              <w:t>**</w:t>
            </w:r>
            <w:r w:rsidR="00395C86" w:rsidRPr="00D27C6E">
              <w:t xml:space="preserve">Complete Questionnaire on Canvas by </w:t>
            </w:r>
            <w:r w:rsidR="00D27C6E" w:rsidRPr="00D27C6E">
              <w:t>1 p.m.</w:t>
            </w:r>
          </w:p>
        </w:tc>
      </w:tr>
      <w:tr w:rsidR="006D135F" w14:paraId="20C6DCC4"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E8DD8" w14:textId="69391731" w:rsidR="006D135F" w:rsidRDefault="006D135F" w:rsidP="00DF42C0">
            <w:pPr>
              <w:pStyle w:val="Normal1"/>
              <w:spacing w:after="0" w:line="240" w:lineRule="auto"/>
            </w:pPr>
            <w:r>
              <w:t>2</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45462" w14:textId="670929AF" w:rsidR="006D135F" w:rsidRDefault="00764FDE" w:rsidP="00DF42C0">
            <w:pPr>
              <w:pStyle w:val="Normal1"/>
              <w:spacing w:after="0" w:line="240" w:lineRule="auto"/>
            </w:pPr>
            <w:r>
              <w:t>January 22</w:t>
            </w:r>
          </w:p>
        </w:tc>
        <w:tc>
          <w:tcPr>
            <w:tcW w:w="4506" w:type="dxa"/>
            <w:tcBorders>
              <w:top w:val="single" w:sz="8" w:space="0" w:color="000000"/>
              <w:left w:val="single" w:sz="8" w:space="0" w:color="000000"/>
              <w:bottom w:val="single" w:sz="8" w:space="0" w:color="000000"/>
              <w:right w:val="single" w:sz="8" w:space="0" w:color="000000"/>
            </w:tcBorders>
          </w:tcPr>
          <w:p w14:paraId="6B9BB1DE" w14:textId="77777777" w:rsidR="008B2576" w:rsidRDefault="008B2576" w:rsidP="00DF42C0">
            <w:pPr>
              <w:pStyle w:val="Normal1"/>
              <w:spacing w:after="0" w:line="240" w:lineRule="auto"/>
            </w:pPr>
            <w:r>
              <w:t>African Origins</w:t>
            </w:r>
          </w:p>
          <w:p w14:paraId="55869ACF" w14:textId="77777777" w:rsidR="008B2576" w:rsidRDefault="008B2576" w:rsidP="00DF42C0">
            <w:pPr>
              <w:pStyle w:val="Normal1"/>
              <w:spacing w:after="0" w:line="240" w:lineRule="auto"/>
            </w:pPr>
          </w:p>
          <w:p w14:paraId="2606274B" w14:textId="69D25A4B" w:rsidR="006D135F" w:rsidRDefault="008B2576" w:rsidP="00DF42C0">
            <w:pPr>
              <w:pStyle w:val="Normal1"/>
              <w:spacing w:after="0" w:line="240" w:lineRule="auto"/>
            </w:pPr>
            <w:r>
              <w:t>T</w:t>
            </w:r>
            <w:r w:rsidR="006D135F">
              <w:t>he Rise of the Transatlantic Slave Trade</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E2D1B" w14:textId="13CE264F" w:rsidR="006D135F" w:rsidRDefault="006D135F" w:rsidP="00DF42C0">
            <w:pPr>
              <w:pStyle w:val="Normal1"/>
              <w:spacing w:after="0" w:line="240" w:lineRule="auto"/>
            </w:pPr>
            <w:r>
              <w:rPr>
                <w:i/>
              </w:rPr>
              <w:t xml:space="preserve">FM, </w:t>
            </w:r>
            <w:r w:rsidR="002A0849" w:rsidRPr="002A0849">
              <w:t>Chapter</w:t>
            </w:r>
            <w:r w:rsidR="002A0849">
              <w:rPr>
                <w:i/>
              </w:rPr>
              <w:t xml:space="preserve"> </w:t>
            </w:r>
            <w:r>
              <w:t>1: From</w:t>
            </w:r>
            <w:r w:rsidR="00B42443">
              <w:t xml:space="preserve"> Africa to America, 1441-1808, 2-20</w:t>
            </w:r>
          </w:p>
          <w:p w14:paraId="01B53BE1" w14:textId="77777777" w:rsidR="006D135F" w:rsidRDefault="006D135F" w:rsidP="00DF42C0">
            <w:pPr>
              <w:pStyle w:val="Normal1"/>
              <w:spacing w:after="0" w:line="240" w:lineRule="auto"/>
            </w:pPr>
          </w:p>
        </w:tc>
      </w:tr>
      <w:tr w:rsidR="006D135F" w14:paraId="182F6EFE"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FFD43" w14:textId="4F038809"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3A457" w14:textId="0942C1E5" w:rsidR="006D135F" w:rsidRDefault="00764FDE" w:rsidP="00DF42C0">
            <w:pPr>
              <w:pStyle w:val="Normal1"/>
              <w:spacing w:after="240"/>
            </w:pPr>
            <w:r>
              <w:t>January 24</w:t>
            </w:r>
            <w:r w:rsidR="006D135F">
              <w:t> </w:t>
            </w:r>
          </w:p>
        </w:tc>
        <w:tc>
          <w:tcPr>
            <w:tcW w:w="4506" w:type="dxa"/>
            <w:tcBorders>
              <w:top w:val="single" w:sz="8" w:space="0" w:color="000000"/>
              <w:left w:val="single" w:sz="8" w:space="0" w:color="000000"/>
              <w:bottom w:val="single" w:sz="8" w:space="0" w:color="000000"/>
              <w:right w:val="single" w:sz="8" w:space="0" w:color="000000"/>
            </w:tcBorders>
          </w:tcPr>
          <w:p w14:paraId="377495DE" w14:textId="77777777" w:rsidR="006D135F" w:rsidRDefault="006D135F" w:rsidP="00DF42C0">
            <w:pPr>
              <w:pStyle w:val="Normal1"/>
              <w:spacing w:after="0" w:line="240" w:lineRule="auto"/>
            </w:pPr>
            <w:r>
              <w:t>The Long Middle Passage</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62D95" w14:textId="33772496" w:rsidR="006D135F" w:rsidRDefault="006D135F" w:rsidP="00DF42C0">
            <w:pPr>
              <w:pStyle w:val="Normal1"/>
              <w:spacing w:after="0" w:line="240" w:lineRule="auto"/>
            </w:pPr>
            <w:r>
              <w:rPr>
                <w:i/>
              </w:rPr>
              <w:t>FM</w:t>
            </w:r>
            <w:r w:rsidR="002A0849">
              <w:t xml:space="preserve"> Chapter </w:t>
            </w:r>
            <w:r>
              <w:t xml:space="preserve">1: From </w:t>
            </w:r>
            <w:r w:rsidR="00B42443">
              <w:t>Africa to America, 1441-1808, 20-33</w:t>
            </w:r>
          </w:p>
        </w:tc>
      </w:tr>
      <w:tr w:rsidR="006D135F" w14:paraId="4B7CD06D"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1D326"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E4095" w14:textId="01ED57FB" w:rsidR="006D135F" w:rsidRDefault="00764FDE" w:rsidP="00DF42C0">
            <w:pPr>
              <w:pStyle w:val="Normal1"/>
              <w:spacing w:after="240"/>
            </w:pPr>
            <w:r>
              <w:t>January 26</w:t>
            </w:r>
          </w:p>
        </w:tc>
        <w:tc>
          <w:tcPr>
            <w:tcW w:w="4506" w:type="dxa"/>
            <w:tcBorders>
              <w:top w:val="single" w:sz="8" w:space="0" w:color="000000"/>
              <w:left w:val="single" w:sz="8" w:space="0" w:color="000000"/>
              <w:bottom w:val="single" w:sz="8" w:space="0" w:color="000000"/>
              <w:right w:val="single" w:sz="8" w:space="0" w:color="000000"/>
            </w:tcBorders>
          </w:tcPr>
          <w:p w14:paraId="2F905DA3" w14:textId="77777777" w:rsidR="006D135F" w:rsidRDefault="006D135F" w:rsidP="00DF42C0">
            <w:pPr>
              <w:pStyle w:val="Normal1"/>
              <w:spacing w:after="0" w:line="240" w:lineRule="auto"/>
            </w:pPr>
            <w:r>
              <w:t>Slavery and Freedom in Early English North America</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4F0F5" w14:textId="6CF6F409" w:rsidR="006D135F" w:rsidRDefault="006D135F" w:rsidP="00DF42C0">
            <w:pPr>
              <w:pStyle w:val="Normal1"/>
              <w:spacing w:after="0" w:line="240" w:lineRule="auto"/>
            </w:pPr>
            <w:r>
              <w:rPr>
                <w:i/>
              </w:rPr>
              <w:t>FM</w:t>
            </w:r>
            <w:r w:rsidR="002A0849">
              <w:t xml:space="preserve"> Chapter </w:t>
            </w:r>
            <w:r>
              <w:t>2: African Slavery</w:t>
            </w:r>
            <w:r w:rsidR="00A64189">
              <w:t xml:space="preserve"> in North America, 1619-1739, 46-64</w:t>
            </w:r>
          </w:p>
        </w:tc>
      </w:tr>
      <w:tr w:rsidR="006D135F" w14:paraId="1B5F7984"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4D53F" w14:textId="77777777" w:rsidR="006D135F" w:rsidRDefault="006D135F" w:rsidP="00DF42C0">
            <w:pPr>
              <w:pStyle w:val="Normal1"/>
              <w:spacing w:after="0" w:line="240" w:lineRule="auto"/>
            </w:pPr>
            <w:r>
              <w:t>3</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577B9" w14:textId="1F64F41A" w:rsidR="006D135F" w:rsidRDefault="00764FDE" w:rsidP="00DF42C0">
            <w:pPr>
              <w:pStyle w:val="Normal1"/>
              <w:spacing w:after="240"/>
            </w:pPr>
            <w:r>
              <w:t>January</w:t>
            </w:r>
            <w:r w:rsidR="006D135F">
              <w:t xml:space="preserve"> 2</w:t>
            </w:r>
            <w:r>
              <w:t>9</w:t>
            </w:r>
          </w:p>
        </w:tc>
        <w:tc>
          <w:tcPr>
            <w:tcW w:w="4506" w:type="dxa"/>
            <w:tcBorders>
              <w:top w:val="single" w:sz="8" w:space="0" w:color="000000"/>
              <w:left w:val="single" w:sz="8" w:space="0" w:color="000000"/>
              <w:bottom w:val="single" w:sz="8" w:space="0" w:color="000000"/>
              <w:right w:val="single" w:sz="8" w:space="0" w:color="000000"/>
            </w:tcBorders>
          </w:tcPr>
          <w:p w14:paraId="129DD716" w14:textId="77777777" w:rsidR="008B2576" w:rsidRDefault="006D135F" w:rsidP="00DF42C0">
            <w:pPr>
              <w:pStyle w:val="Normal1"/>
              <w:spacing w:after="0" w:line="240" w:lineRule="auto"/>
            </w:pPr>
            <w:r>
              <w:t>Slavery i</w:t>
            </w:r>
            <w:r w:rsidR="008B2576">
              <w:t xml:space="preserve">n the Middle Atlantic Colonies </w:t>
            </w:r>
          </w:p>
          <w:p w14:paraId="4599D703" w14:textId="77777777" w:rsidR="008B2576" w:rsidRDefault="008B2576" w:rsidP="00DF42C0">
            <w:pPr>
              <w:pStyle w:val="Normal1"/>
              <w:spacing w:after="0" w:line="240" w:lineRule="auto"/>
            </w:pPr>
          </w:p>
          <w:p w14:paraId="064EEA00" w14:textId="5D37ED5C" w:rsidR="006D135F" w:rsidRDefault="006D135F" w:rsidP="00DF42C0">
            <w:pPr>
              <w:pStyle w:val="Normal1"/>
              <w:spacing w:after="0" w:line="240" w:lineRule="auto"/>
            </w:pPr>
            <w:r>
              <w:t>Frontiers and Forced Labor</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3A3CC" w14:textId="799DFED8" w:rsidR="006D135F" w:rsidRDefault="006D135F" w:rsidP="00DF42C0">
            <w:pPr>
              <w:pStyle w:val="Normal1"/>
              <w:spacing w:after="0" w:line="240" w:lineRule="auto"/>
            </w:pPr>
            <w:r>
              <w:rPr>
                <w:i/>
              </w:rPr>
              <w:t>FM</w:t>
            </w:r>
            <w:r w:rsidR="002A0849">
              <w:t xml:space="preserve"> Chapter </w:t>
            </w:r>
            <w:r>
              <w:t>2: African Slavery</w:t>
            </w:r>
            <w:r w:rsidR="00A64189">
              <w:t xml:space="preserve"> in North America, 1619-1739, 64-77</w:t>
            </w:r>
          </w:p>
        </w:tc>
      </w:tr>
      <w:tr w:rsidR="006D135F" w14:paraId="7FD3BCB4"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57D78" w14:textId="4C51124D"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B2722" w14:textId="369D5B33" w:rsidR="006D135F" w:rsidRDefault="00764FDE" w:rsidP="00DF42C0">
            <w:pPr>
              <w:pStyle w:val="Normal1"/>
              <w:spacing w:after="0" w:line="240" w:lineRule="auto"/>
            </w:pPr>
            <w:r>
              <w:t>January31</w:t>
            </w:r>
          </w:p>
        </w:tc>
        <w:tc>
          <w:tcPr>
            <w:tcW w:w="4506" w:type="dxa"/>
            <w:tcBorders>
              <w:top w:val="single" w:sz="8" w:space="0" w:color="000000"/>
              <w:left w:val="single" w:sz="8" w:space="0" w:color="000000"/>
              <w:bottom w:val="single" w:sz="8" w:space="0" w:color="000000"/>
              <w:right w:val="single" w:sz="8" w:space="0" w:color="000000"/>
            </w:tcBorders>
          </w:tcPr>
          <w:p w14:paraId="28C90238" w14:textId="77777777" w:rsidR="006D135F" w:rsidRDefault="006D135F" w:rsidP="00DF42C0">
            <w:pPr>
              <w:pStyle w:val="Normal1"/>
              <w:spacing w:after="0" w:line="240" w:lineRule="auto"/>
            </w:pPr>
            <w:r>
              <w:t>African American Life in Eighteenth-Century North America</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6E108" w14:textId="0C6B3E1C" w:rsidR="006D135F" w:rsidRDefault="006D135F" w:rsidP="00DF42C0">
            <w:pPr>
              <w:pStyle w:val="Normal1"/>
              <w:spacing w:after="0" w:line="240" w:lineRule="auto"/>
            </w:pPr>
            <w:r>
              <w:rPr>
                <w:i/>
              </w:rPr>
              <w:t>FM</w:t>
            </w:r>
            <w:r>
              <w:t>, 3: African Americans in the A</w:t>
            </w:r>
            <w:r w:rsidR="005D6525">
              <w:t>ge of Revolution, 1740-1783, 88-100</w:t>
            </w:r>
          </w:p>
        </w:tc>
      </w:tr>
      <w:tr w:rsidR="006D135F" w14:paraId="2A0AF9D3"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B4C8F"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4FDDD" w14:textId="6D7DD205" w:rsidR="006D135F" w:rsidRDefault="00764FDE" w:rsidP="00DF42C0">
            <w:pPr>
              <w:pStyle w:val="Normal1"/>
              <w:spacing w:after="0" w:line="240" w:lineRule="auto"/>
            </w:pPr>
            <w:r>
              <w:t>February 2</w:t>
            </w:r>
          </w:p>
        </w:tc>
        <w:tc>
          <w:tcPr>
            <w:tcW w:w="4506" w:type="dxa"/>
            <w:tcBorders>
              <w:top w:val="single" w:sz="8" w:space="0" w:color="000000"/>
              <w:left w:val="single" w:sz="8" w:space="0" w:color="000000"/>
              <w:bottom w:val="single" w:sz="8" w:space="0" w:color="000000"/>
              <w:right w:val="single" w:sz="8" w:space="0" w:color="000000"/>
            </w:tcBorders>
          </w:tcPr>
          <w:p w14:paraId="497BE120" w14:textId="77777777" w:rsidR="006D135F" w:rsidRDefault="006D135F" w:rsidP="00DF42C0">
            <w:pPr>
              <w:pStyle w:val="Normal1"/>
              <w:spacing w:after="0" w:line="240" w:lineRule="auto"/>
            </w:pPr>
            <w:r>
              <w:t>The African American Revolution</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9A13A" w14:textId="7B94250B" w:rsidR="006D135F" w:rsidRDefault="006D135F" w:rsidP="00DF42C0">
            <w:pPr>
              <w:pStyle w:val="Normal1"/>
              <w:spacing w:after="0" w:line="240" w:lineRule="auto"/>
            </w:pPr>
            <w:r>
              <w:rPr>
                <w:i/>
              </w:rPr>
              <w:t>FM</w:t>
            </w:r>
            <w:r>
              <w:t>, 3: African Americans in the A</w:t>
            </w:r>
            <w:r w:rsidR="005D6525">
              <w:t>ge of Revolution, 1740-1783, 101-112</w:t>
            </w:r>
          </w:p>
        </w:tc>
      </w:tr>
      <w:tr w:rsidR="006D135F" w14:paraId="451B9978"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EDFA2" w14:textId="77777777" w:rsidR="006D135F" w:rsidRDefault="006D135F" w:rsidP="00DF42C0">
            <w:pPr>
              <w:pStyle w:val="Normal1"/>
              <w:spacing w:after="0" w:line="240" w:lineRule="auto"/>
            </w:pPr>
            <w:r>
              <w:t>4</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6045E" w14:textId="7F35C377" w:rsidR="006D135F" w:rsidRDefault="00764FDE" w:rsidP="00DF42C0">
            <w:pPr>
              <w:pStyle w:val="Normal1"/>
              <w:spacing w:after="0" w:line="240" w:lineRule="auto"/>
            </w:pPr>
            <w:r>
              <w:t>February 5</w:t>
            </w:r>
          </w:p>
        </w:tc>
        <w:tc>
          <w:tcPr>
            <w:tcW w:w="4506" w:type="dxa"/>
            <w:tcBorders>
              <w:top w:val="single" w:sz="8" w:space="0" w:color="000000"/>
              <w:left w:val="single" w:sz="8" w:space="0" w:color="000000"/>
              <w:bottom w:val="single" w:sz="8" w:space="0" w:color="000000"/>
              <w:right w:val="single" w:sz="8" w:space="0" w:color="000000"/>
            </w:tcBorders>
          </w:tcPr>
          <w:p w14:paraId="4B928508" w14:textId="77777777" w:rsidR="006D135F" w:rsidRDefault="006D135F" w:rsidP="00DF42C0">
            <w:pPr>
              <w:pStyle w:val="Normal1"/>
              <w:spacing w:after="0" w:line="240" w:lineRule="auto"/>
            </w:pPr>
            <w:r>
              <w:t>Slaves, Soldiers, and the Outcome of the Revolution</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670A0" w14:textId="40318ACA" w:rsidR="006D135F" w:rsidRDefault="006D135F" w:rsidP="00DF42C0">
            <w:pPr>
              <w:pStyle w:val="Normal1"/>
              <w:spacing w:after="0" w:line="240" w:lineRule="auto"/>
            </w:pPr>
            <w:r>
              <w:rPr>
                <w:i/>
              </w:rPr>
              <w:t>FM</w:t>
            </w:r>
            <w:r>
              <w:t>, 3: African Americans in the A</w:t>
            </w:r>
            <w:r w:rsidR="005D6525">
              <w:t>ge of Revolution, 1740-1783, 112-120</w:t>
            </w:r>
          </w:p>
        </w:tc>
      </w:tr>
      <w:tr w:rsidR="006D135F" w14:paraId="204586D3"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B6749"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63B6D" w14:textId="17331AA0" w:rsidR="006D135F" w:rsidRDefault="00764FDE" w:rsidP="00DF42C0">
            <w:pPr>
              <w:pStyle w:val="Normal1"/>
            </w:pPr>
            <w:r>
              <w:t>February 7</w:t>
            </w:r>
          </w:p>
        </w:tc>
        <w:tc>
          <w:tcPr>
            <w:tcW w:w="4506" w:type="dxa"/>
            <w:tcBorders>
              <w:top w:val="single" w:sz="8" w:space="0" w:color="000000"/>
              <w:left w:val="single" w:sz="8" w:space="0" w:color="000000"/>
              <w:bottom w:val="single" w:sz="8" w:space="0" w:color="000000"/>
              <w:right w:val="single" w:sz="8" w:space="0" w:color="000000"/>
            </w:tcBorders>
          </w:tcPr>
          <w:p w14:paraId="51C31DD3" w14:textId="77777777" w:rsidR="00007BE5" w:rsidRDefault="006D135F" w:rsidP="00DF42C0">
            <w:pPr>
              <w:pStyle w:val="Normal1"/>
              <w:spacing w:after="0" w:line="240" w:lineRule="auto"/>
            </w:pPr>
            <w:r>
              <w:t>The</w:t>
            </w:r>
            <w:r w:rsidR="00007BE5">
              <w:t xml:space="preserve"> Limits of Democracy &amp; Slavery </w:t>
            </w:r>
          </w:p>
          <w:p w14:paraId="068BA1C1" w14:textId="77777777" w:rsidR="00007BE5" w:rsidRDefault="00007BE5" w:rsidP="00DF42C0">
            <w:pPr>
              <w:pStyle w:val="Normal1"/>
              <w:spacing w:after="0" w:line="240" w:lineRule="auto"/>
            </w:pPr>
          </w:p>
          <w:p w14:paraId="39F2B19E" w14:textId="73F4847D" w:rsidR="006D135F" w:rsidRDefault="006D135F" w:rsidP="00DF42C0">
            <w:pPr>
              <w:pStyle w:val="Normal1"/>
              <w:spacing w:after="0" w:line="240" w:lineRule="auto"/>
            </w:pPr>
            <w:r>
              <w:t>Freedom outside the Plantation South</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E225C" w14:textId="77777777" w:rsidR="006D135F" w:rsidRDefault="006D135F" w:rsidP="00DF42C0">
            <w:pPr>
              <w:pStyle w:val="Normal1"/>
              <w:spacing w:after="0" w:line="240" w:lineRule="auto"/>
            </w:pPr>
            <w:r>
              <w:rPr>
                <w:i/>
              </w:rPr>
              <w:t>FM</w:t>
            </w:r>
            <w:r>
              <w:t xml:space="preserve">, 4: Slavery and Freedom in </w:t>
            </w:r>
            <w:r w:rsidR="00F778B2">
              <w:t>the New Republic, 1783-1829, 130-150</w:t>
            </w:r>
          </w:p>
          <w:p w14:paraId="38DE0CB4" w14:textId="77777777" w:rsidR="00B671E5" w:rsidRDefault="00B671E5" w:rsidP="00DF42C0">
            <w:pPr>
              <w:pStyle w:val="Normal1"/>
              <w:spacing w:after="0" w:line="240" w:lineRule="auto"/>
            </w:pPr>
          </w:p>
          <w:p w14:paraId="2E94DF41" w14:textId="125AC1B2" w:rsidR="00B671E5" w:rsidRDefault="00BF18DE" w:rsidP="00BF18DE">
            <w:pPr>
              <w:pStyle w:val="Normal1"/>
              <w:spacing w:after="0" w:line="240" w:lineRule="auto"/>
              <w:jc w:val="center"/>
            </w:pPr>
            <w:r>
              <w:rPr>
                <w:b/>
              </w:rPr>
              <w:t>**</w:t>
            </w:r>
            <w:r w:rsidR="00B671E5">
              <w:rPr>
                <w:b/>
              </w:rPr>
              <w:t>Quiz 1 (Chapter 1-3)</w:t>
            </w:r>
            <w:r>
              <w:rPr>
                <w:b/>
              </w:rPr>
              <w:t>**</w:t>
            </w:r>
          </w:p>
        </w:tc>
      </w:tr>
      <w:tr w:rsidR="006D135F" w14:paraId="3168A8E9"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207B3" w14:textId="455BF5E1"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E1699" w14:textId="40C3C520" w:rsidR="006D135F" w:rsidRDefault="00764FDE" w:rsidP="00DF42C0">
            <w:pPr>
              <w:pStyle w:val="Normal1"/>
              <w:spacing w:after="0" w:line="240" w:lineRule="auto"/>
            </w:pPr>
            <w:r>
              <w:t>February 9</w:t>
            </w:r>
          </w:p>
        </w:tc>
        <w:tc>
          <w:tcPr>
            <w:tcW w:w="4506" w:type="dxa"/>
            <w:tcBorders>
              <w:top w:val="single" w:sz="8" w:space="0" w:color="000000"/>
              <w:left w:val="single" w:sz="8" w:space="0" w:color="000000"/>
              <w:bottom w:val="single" w:sz="8" w:space="0" w:color="000000"/>
              <w:right w:val="single" w:sz="8" w:space="0" w:color="000000"/>
            </w:tcBorders>
          </w:tcPr>
          <w:p w14:paraId="35B5CABE" w14:textId="77777777" w:rsidR="006D135F" w:rsidRDefault="006D135F" w:rsidP="00DF42C0">
            <w:pPr>
              <w:pStyle w:val="Normal1"/>
              <w:spacing w:after="0" w:line="240" w:lineRule="auto"/>
            </w:pPr>
            <w:r>
              <w:t>Free Black Life in the New Republic</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FA8BA" w14:textId="18FD3B2A" w:rsidR="006D135F" w:rsidRDefault="006D135F" w:rsidP="00DF42C0">
            <w:pPr>
              <w:pStyle w:val="Normal1"/>
              <w:spacing w:after="0" w:line="240" w:lineRule="auto"/>
            </w:pPr>
            <w:r>
              <w:rPr>
                <w:i/>
              </w:rPr>
              <w:t>FM</w:t>
            </w:r>
            <w:r>
              <w:t xml:space="preserve">, 4: Slavery and Freedom in </w:t>
            </w:r>
            <w:r w:rsidR="00F778B2">
              <w:t>the New Republic, 1783-1829, 150-161</w:t>
            </w:r>
          </w:p>
        </w:tc>
      </w:tr>
      <w:tr w:rsidR="006D135F" w14:paraId="2D2188AD"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24B51C" w14:textId="77777777" w:rsidR="006D135F" w:rsidRDefault="006D135F" w:rsidP="00DF42C0">
            <w:pPr>
              <w:pStyle w:val="Normal1"/>
              <w:spacing w:after="0" w:line="240" w:lineRule="auto"/>
            </w:pPr>
            <w:r>
              <w:t>5</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4AB11" w14:textId="6CAD9F15" w:rsidR="006D135F" w:rsidRDefault="00764FDE" w:rsidP="00DF42C0">
            <w:pPr>
              <w:pStyle w:val="Normal1"/>
              <w:spacing w:after="0" w:line="240" w:lineRule="auto"/>
            </w:pPr>
            <w:r>
              <w:t>February 12</w:t>
            </w:r>
          </w:p>
        </w:tc>
        <w:tc>
          <w:tcPr>
            <w:tcW w:w="4506" w:type="dxa"/>
            <w:tcBorders>
              <w:top w:val="single" w:sz="8" w:space="0" w:color="000000"/>
              <w:left w:val="single" w:sz="8" w:space="0" w:color="000000"/>
              <w:bottom w:val="single" w:sz="8" w:space="0" w:color="000000"/>
              <w:right w:val="single" w:sz="8" w:space="0" w:color="000000"/>
            </w:tcBorders>
          </w:tcPr>
          <w:p w14:paraId="43639859" w14:textId="77777777" w:rsidR="006D135F" w:rsidRDefault="006D135F" w:rsidP="00DF42C0">
            <w:pPr>
              <w:pStyle w:val="Normal1"/>
              <w:spacing w:after="0" w:line="240" w:lineRule="auto"/>
            </w:pPr>
            <w:r>
              <w:t>The Expansion and Consolidation of Slavery</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85AD5" w14:textId="61A7341F" w:rsidR="006D135F" w:rsidRDefault="006D135F" w:rsidP="00DF42C0">
            <w:pPr>
              <w:pStyle w:val="Normal1"/>
              <w:spacing w:after="0" w:line="240" w:lineRule="auto"/>
            </w:pPr>
            <w:r>
              <w:rPr>
                <w:i/>
              </w:rPr>
              <w:t>FM</w:t>
            </w:r>
            <w:r>
              <w:t>, 5: Black Life in the Slave Sout</w:t>
            </w:r>
            <w:r w:rsidR="00F778B2">
              <w:t>h, 1820-1860, 172-183</w:t>
            </w:r>
          </w:p>
        </w:tc>
      </w:tr>
      <w:tr w:rsidR="006D135F" w14:paraId="3A942CD5"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532E1"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DE05E" w14:textId="74605D32" w:rsidR="006D135F" w:rsidRDefault="00764FDE" w:rsidP="00DF42C0">
            <w:pPr>
              <w:pStyle w:val="Normal1"/>
              <w:spacing w:after="0" w:line="240" w:lineRule="auto"/>
            </w:pPr>
            <w:r>
              <w:t>February 14</w:t>
            </w:r>
          </w:p>
        </w:tc>
        <w:tc>
          <w:tcPr>
            <w:tcW w:w="4506" w:type="dxa"/>
            <w:tcBorders>
              <w:top w:val="single" w:sz="8" w:space="0" w:color="000000"/>
              <w:left w:val="single" w:sz="8" w:space="0" w:color="000000"/>
              <w:bottom w:val="single" w:sz="8" w:space="0" w:color="000000"/>
              <w:right w:val="single" w:sz="8" w:space="0" w:color="000000"/>
            </w:tcBorders>
          </w:tcPr>
          <w:p w14:paraId="40954F17" w14:textId="77777777" w:rsidR="006D135F" w:rsidRDefault="006D135F" w:rsidP="00DF42C0">
            <w:pPr>
              <w:pStyle w:val="Normal1"/>
              <w:spacing w:line="240" w:lineRule="auto"/>
            </w:pPr>
            <w:r>
              <w:t>Black Challenges to Slavery</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7F022" w14:textId="629B57A5" w:rsidR="006D135F" w:rsidRDefault="006D135F" w:rsidP="00DF42C0">
            <w:pPr>
              <w:pStyle w:val="Normal1"/>
              <w:spacing w:line="240" w:lineRule="auto"/>
            </w:pPr>
            <w:r>
              <w:rPr>
                <w:i/>
              </w:rPr>
              <w:t>FM</w:t>
            </w:r>
            <w:r>
              <w:t>, 5: Black Life in</w:t>
            </w:r>
            <w:r w:rsidR="00F778B2">
              <w:t xml:space="preserve"> the Slave South, 1820-1860, 183-190</w:t>
            </w:r>
          </w:p>
        </w:tc>
      </w:tr>
      <w:tr w:rsidR="006D135F" w14:paraId="38A2B515"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8B11B"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F4ED2" w14:textId="62CC5BE4" w:rsidR="006D135F" w:rsidRDefault="00764FDE" w:rsidP="00DF42C0">
            <w:pPr>
              <w:pStyle w:val="Normal1"/>
              <w:spacing w:after="0" w:line="240" w:lineRule="auto"/>
            </w:pPr>
            <w:r>
              <w:t>February 16</w:t>
            </w:r>
          </w:p>
        </w:tc>
        <w:tc>
          <w:tcPr>
            <w:tcW w:w="4506" w:type="dxa"/>
            <w:tcBorders>
              <w:top w:val="single" w:sz="8" w:space="0" w:color="000000"/>
              <w:left w:val="single" w:sz="8" w:space="0" w:color="000000"/>
              <w:bottom w:val="single" w:sz="8" w:space="0" w:color="000000"/>
              <w:right w:val="single" w:sz="8" w:space="0" w:color="000000"/>
            </w:tcBorders>
          </w:tcPr>
          <w:p w14:paraId="006E921E" w14:textId="77777777" w:rsidR="00007BE5" w:rsidRDefault="006D135F" w:rsidP="00DF42C0">
            <w:pPr>
              <w:pStyle w:val="Normal1"/>
              <w:spacing w:after="0" w:line="240" w:lineRule="auto"/>
            </w:pPr>
            <w:r>
              <w:t>E</w:t>
            </w:r>
            <w:r w:rsidR="00007BE5">
              <w:t xml:space="preserve">veryday Resistance to Slavery </w:t>
            </w:r>
          </w:p>
          <w:p w14:paraId="6283D604" w14:textId="77777777" w:rsidR="00007BE5" w:rsidRDefault="00007BE5" w:rsidP="00DF42C0">
            <w:pPr>
              <w:pStyle w:val="Normal1"/>
              <w:spacing w:after="0" w:line="240" w:lineRule="auto"/>
            </w:pPr>
          </w:p>
          <w:p w14:paraId="047FAB5B" w14:textId="35C923C8" w:rsidR="006D135F" w:rsidRDefault="006D135F" w:rsidP="00DF42C0">
            <w:pPr>
              <w:pStyle w:val="Normal1"/>
              <w:spacing w:after="0" w:line="240" w:lineRule="auto"/>
            </w:pPr>
            <w:r>
              <w:t>Survival, Community, and Culture</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D661A" w14:textId="5E947197" w:rsidR="006D135F" w:rsidRDefault="006D135F" w:rsidP="00DF42C0">
            <w:pPr>
              <w:pStyle w:val="Normal1"/>
              <w:spacing w:line="240" w:lineRule="auto"/>
            </w:pPr>
            <w:r>
              <w:rPr>
                <w:i/>
              </w:rPr>
              <w:t>FM</w:t>
            </w:r>
            <w:r>
              <w:t>, 5: Black Life in</w:t>
            </w:r>
            <w:r w:rsidR="00F778B2">
              <w:t xml:space="preserve"> the Slave South, 1820-1860, 190-204</w:t>
            </w:r>
          </w:p>
        </w:tc>
      </w:tr>
      <w:tr w:rsidR="006D135F" w14:paraId="127012AE"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9C4F6" w14:textId="2CE82FF0" w:rsidR="006D135F" w:rsidRDefault="006D135F" w:rsidP="00DF42C0">
            <w:pPr>
              <w:pStyle w:val="Normal1"/>
              <w:spacing w:after="0" w:line="240" w:lineRule="auto"/>
            </w:pPr>
            <w:r>
              <w:t>6</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60581" w14:textId="1DAE2B37" w:rsidR="006D135F" w:rsidRDefault="00F41329" w:rsidP="00DF42C0">
            <w:pPr>
              <w:pStyle w:val="Normal1"/>
              <w:spacing w:after="0" w:line="240" w:lineRule="auto"/>
            </w:pPr>
            <w:r>
              <w:t>February 19</w:t>
            </w:r>
          </w:p>
        </w:tc>
        <w:tc>
          <w:tcPr>
            <w:tcW w:w="4506" w:type="dxa"/>
            <w:tcBorders>
              <w:top w:val="single" w:sz="8" w:space="0" w:color="000000"/>
              <w:left w:val="single" w:sz="8" w:space="0" w:color="000000"/>
              <w:bottom w:val="single" w:sz="8" w:space="0" w:color="000000"/>
              <w:right w:val="single" w:sz="8" w:space="0" w:color="000000"/>
            </w:tcBorders>
          </w:tcPr>
          <w:p w14:paraId="473EA400" w14:textId="77777777" w:rsidR="00007BE5" w:rsidRDefault="006D135F" w:rsidP="00007BE5">
            <w:pPr>
              <w:pStyle w:val="Normal1"/>
              <w:spacing w:after="0" w:line="240" w:lineRule="auto"/>
            </w:pPr>
            <w:r>
              <w:t xml:space="preserve">The Boundaries of Freedom </w:t>
            </w:r>
          </w:p>
          <w:p w14:paraId="650E0338" w14:textId="77777777" w:rsidR="00007BE5" w:rsidRDefault="00007BE5" w:rsidP="00007BE5">
            <w:pPr>
              <w:pStyle w:val="Normal1"/>
              <w:spacing w:after="0" w:line="240" w:lineRule="auto"/>
            </w:pPr>
          </w:p>
          <w:p w14:paraId="179E1489" w14:textId="4926801F" w:rsidR="006D135F" w:rsidRDefault="006D135F" w:rsidP="00007BE5">
            <w:pPr>
              <w:pStyle w:val="Normal1"/>
              <w:spacing w:after="0" w:line="240" w:lineRule="auto"/>
            </w:pPr>
            <w:r>
              <w:t>Forging a Black Freedom Struggle</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68A30" w14:textId="73DF9C93" w:rsidR="006D135F" w:rsidRDefault="006D135F" w:rsidP="00DF42C0">
            <w:pPr>
              <w:pStyle w:val="Normal1"/>
              <w:spacing w:after="0" w:line="240" w:lineRule="auto"/>
            </w:pPr>
            <w:r>
              <w:rPr>
                <w:i/>
              </w:rPr>
              <w:t>FM</w:t>
            </w:r>
            <w:r>
              <w:t xml:space="preserve">, 6: The Northern Black Freedom Struggle and the Coming </w:t>
            </w:r>
            <w:r w:rsidR="002471A6">
              <w:t>of the Civil War, 1830-1860, 214-235</w:t>
            </w:r>
          </w:p>
        </w:tc>
      </w:tr>
      <w:tr w:rsidR="006D135F" w14:paraId="14760FBC"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95C5F"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9AD6F" w14:textId="0A823631" w:rsidR="006D135F" w:rsidRDefault="00F41329" w:rsidP="00DF42C0">
            <w:pPr>
              <w:pStyle w:val="Normal1"/>
              <w:spacing w:after="0" w:line="240" w:lineRule="auto"/>
            </w:pPr>
            <w:r>
              <w:t>February 21</w:t>
            </w:r>
            <w:r w:rsidR="006D135F">
              <w:t> </w:t>
            </w:r>
          </w:p>
        </w:tc>
        <w:tc>
          <w:tcPr>
            <w:tcW w:w="4506" w:type="dxa"/>
            <w:tcBorders>
              <w:top w:val="single" w:sz="8" w:space="0" w:color="000000"/>
              <w:left w:val="single" w:sz="8" w:space="0" w:color="000000"/>
              <w:bottom w:val="single" w:sz="8" w:space="0" w:color="000000"/>
              <w:right w:val="single" w:sz="8" w:space="0" w:color="000000"/>
            </w:tcBorders>
          </w:tcPr>
          <w:p w14:paraId="686F5E27" w14:textId="2E71E5AF" w:rsidR="006D135F" w:rsidRDefault="004406A8" w:rsidP="00DF42C0">
            <w:pPr>
              <w:pStyle w:val="Normal1"/>
            </w:pPr>
            <w:r>
              <w:t>Slavery and the Coming of the Civil War</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BEE6A" w14:textId="106E8875" w:rsidR="006D135F" w:rsidRDefault="006D135F" w:rsidP="00DF42C0">
            <w:pPr>
              <w:pStyle w:val="Normal1"/>
              <w:spacing w:after="0" w:line="240" w:lineRule="auto"/>
            </w:pPr>
            <w:r>
              <w:rPr>
                <w:i/>
              </w:rPr>
              <w:t>FM</w:t>
            </w:r>
            <w:r>
              <w:t>, 6: The Northern Black Freedom Struggle and the Coming</w:t>
            </w:r>
            <w:r w:rsidR="004406A8">
              <w:t xml:space="preserve"> of the Civil War, 1830-1860, 235-247</w:t>
            </w:r>
          </w:p>
        </w:tc>
      </w:tr>
      <w:tr w:rsidR="006D135F" w14:paraId="44B8EE5D"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64DC1"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1B043" w14:textId="15FC6766" w:rsidR="006D135F" w:rsidRDefault="00F41329" w:rsidP="00DF42C0">
            <w:pPr>
              <w:pStyle w:val="Normal1"/>
              <w:spacing w:after="0" w:line="240" w:lineRule="auto"/>
            </w:pPr>
            <w:r>
              <w:t>February 23</w:t>
            </w:r>
          </w:p>
        </w:tc>
        <w:tc>
          <w:tcPr>
            <w:tcW w:w="4506" w:type="dxa"/>
            <w:tcBorders>
              <w:top w:val="single" w:sz="8" w:space="0" w:color="000000"/>
              <w:left w:val="single" w:sz="8" w:space="0" w:color="000000"/>
              <w:bottom w:val="single" w:sz="8" w:space="0" w:color="000000"/>
              <w:right w:val="single" w:sz="8" w:space="0" w:color="000000"/>
            </w:tcBorders>
          </w:tcPr>
          <w:p w14:paraId="0AAECA47" w14:textId="77777777" w:rsidR="00007BE5" w:rsidRDefault="006F6228" w:rsidP="00DF42C0">
            <w:pPr>
              <w:pStyle w:val="Normal1"/>
              <w:spacing w:after="0" w:line="240" w:lineRule="auto"/>
            </w:pPr>
            <w:r>
              <w:t xml:space="preserve">The Coming of War and the </w:t>
            </w:r>
            <w:r w:rsidR="00007BE5">
              <w:t xml:space="preserve">Seizing of Freedom, 1861-1862 </w:t>
            </w:r>
          </w:p>
          <w:p w14:paraId="0F334E39" w14:textId="77777777" w:rsidR="00007BE5" w:rsidRDefault="00007BE5" w:rsidP="00DF42C0">
            <w:pPr>
              <w:pStyle w:val="Normal1"/>
              <w:spacing w:after="0" w:line="240" w:lineRule="auto"/>
            </w:pPr>
          </w:p>
          <w:p w14:paraId="4B7401A9" w14:textId="659E7301" w:rsidR="006D135F" w:rsidRDefault="006F6228" w:rsidP="00DF42C0">
            <w:pPr>
              <w:pStyle w:val="Normal1"/>
              <w:spacing w:after="0" w:line="240" w:lineRule="auto"/>
            </w:pPr>
            <w:r>
              <w:t>Turning Points, 1862-1863</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C247B" w14:textId="77777777" w:rsidR="006D135F" w:rsidRDefault="006F6228" w:rsidP="00DF42C0">
            <w:pPr>
              <w:pStyle w:val="Normal1"/>
            </w:pPr>
            <w:r>
              <w:rPr>
                <w:i/>
              </w:rPr>
              <w:t>FM</w:t>
            </w:r>
            <w:r>
              <w:t>, 7: Freedom Rising: The Civil War, 1861-1865, 260-277</w:t>
            </w:r>
          </w:p>
          <w:p w14:paraId="3C708C08" w14:textId="5C74D3B0" w:rsidR="00B671E5" w:rsidRPr="00B671E5" w:rsidRDefault="00BF18DE" w:rsidP="00BF18DE">
            <w:pPr>
              <w:pStyle w:val="Normal1"/>
              <w:jc w:val="center"/>
              <w:rPr>
                <w:b/>
              </w:rPr>
            </w:pPr>
            <w:r>
              <w:rPr>
                <w:b/>
              </w:rPr>
              <w:t>**</w:t>
            </w:r>
            <w:r w:rsidR="00B671E5" w:rsidRPr="00B671E5">
              <w:rPr>
                <w:b/>
              </w:rPr>
              <w:t>Quiz 2 (Chapters 4-6)</w:t>
            </w:r>
            <w:r>
              <w:rPr>
                <w:b/>
              </w:rPr>
              <w:t>**</w:t>
            </w:r>
          </w:p>
        </w:tc>
      </w:tr>
      <w:tr w:rsidR="006D135F" w14:paraId="2E422BAF"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D4F5D" w14:textId="6E92C242" w:rsidR="006D135F" w:rsidRDefault="006D135F" w:rsidP="00DF42C0">
            <w:pPr>
              <w:pStyle w:val="Normal1"/>
              <w:spacing w:after="0" w:line="240" w:lineRule="auto"/>
            </w:pPr>
            <w:r>
              <w:t>7</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A53A3" w14:textId="77FAF1C3" w:rsidR="006D135F" w:rsidRDefault="00F41329" w:rsidP="00DF42C0">
            <w:pPr>
              <w:pStyle w:val="Normal1"/>
              <w:spacing w:after="0" w:line="240" w:lineRule="auto"/>
            </w:pPr>
            <w:r>
              <w:t>February</w:t>
            </w:r>
            <w:r w:rsidR="006D135F">
              <w:t xml:space="preserve"> 2</w:t>
            </w:r>
            <w:r>
              <w:t>6</w:t>
            </w:r>
          </w:p>
        </w:tc>
        <w:tc>
          <w:tcPr>
            <w:tcW w:w="4506" w:type="dxa"/>
            <w:tcBorders>
              <w:top w:val="single" w:sz="8" w:space="0" w:color="000000"/>
              <w:left w:val="single" w:sz="8" w:space="0" w:color="000000"/>
              <w:bottom w:val="single" w:sz="8" w:space="0" w:color="000000"/>
              <w:right w:val="single" w:sz="8" w:space="0" w:color="000000"/>
            </w:tcBorders>
          </w:tcPr>
          <w:p w14:paraId="64677E89" w14:textId="2F3EF9F0" w:rsidR="006D135F" w:rsidRDefault="006F6228" w:rsidP="00DF42C0">
            <w:pPr>
              <w:pStyle w:val="Normal1"/>
              <w:spacing w:after="0" w:line="240" w:lineRule="auto"/>
            </w:pPr>
            <w:r>
              <w:t>Home Fronts and War’s End, 1863-1865</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E4461" w14:textId="50969A48" w:rsidR="006D135F" w:rsidRDefault="006F6228" w:rsidP="00DF42C0">
            <w:pPr>
              <w:pStyle w:val="Normal1"/>
              <w:spacing w:after="0" w:line="240" w:lineRule="auto"/>
            </w:pPr>
            <w:r>
              <w:rPr>
                <w:i/>
              </w:rPr>
              <w:t>FM</w:t>
            </w:r>
            <w:r>
              <w:t>, 7: Freedom Rising: The Civil War, 1861-1865, 277-287</w:t>
            </w:r>
          </w:p>
        </w:tc>
      </w:tr>
      <w:tr w:rsidR="006D135F" w14:paraId="50319087"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2A886"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7EF41" w14:textId="7FC311F2" w:rsidR="006D135F" w:rsidRDefault="00F41329" w:rsidP="00DF42C0">
            <w:pPr>
              <w:pStyle w:val="Normal1"/>
              <w:spacing w:after="0" w:line="240" w:lineRule="auto"/>
            </w:pPr>
            <w:r>
              <w:t>February 28</w:t>
            </w:r>
          </w:p>
        </w:tc>
        <w:tc>
          <w:tcPr>
            <w:tcW w:w="4506" w:type="dxa"/>
            <w:tcBorders>
              <w:top w:val="single" w:sz="8" w:space="0" w:color="000000"/>
              <w:left w:val="single" w:sz="8" w:space="0" w:color="000000"/>
              <w:bottom w:val="single" w:sz="8" w:space="0" w:color="000000"/>
              <w:right w:val="single" w:sz="8" w:space="0" w:color="000000"/>
            </w:tcBorders>
          </w:tcPr>
          <w:p w14:paraId="3C824A89" w14:textId="294642CC" w:rsidR="006D135F" w:rsidRDefault="006F6228" w:rsidP="00DF42C0">
            <w:pPr>
              <w:pStyle w:val="Normal1"/>
            </w:pPr>
            <w:r>
              <w:t>A Social Revolution</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22CE7" w14:textId="2D854EFA" w:rsidR="00BF18DE" w:rsidRPr="00537228" w:rsidRDefault="006F6228" w:rsidP="00537228">
            <w:pPr>
              <w:pStyle w:val="Normal1"/>
            </w:pPr>
            <w:r>
              <w:rPr>
                <w:i/>
              </w:rPr>
              <w:t>FM</w:t>
            </w:r>
            <w:r>
              <w:t>, 8: Reconstruction: The Making and Unmaking of a Revolution, 1865-1885, 298-311</w:t>
            </w:r>
          </w:p>
        </w:tc>
      </w:tr>
      <w:tr w:rsidR="006D135F" w14:paraId="7C07CB0C"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27991"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E6014" w14:textId="4B64948B" w:rsidR="006D135F" w:rsidRDefault="00F41329" w:rsidP="00DF42C0">
            <w:pPr>
              <w:pStyle w:val="Normal1"/>
              <w:spacing w:after="0" w:line="240" w:lineRule="auto"/>
            </w:pPr>
            <w:r>
              <w:t>March 2</w:t>
            </w:r>
          </w:p>
        </w:tc>
        <w:tc>
          <w:tcPr>
            <w:tcW w:w="4506" w:type="dxa"/>
            <w:tcBorders>
              <w:top w:val="single" w:sz="8" w:space="0" w:color="000000"/>
              <w:left w:val="single" w:sz="8" w:space="0" w:color="000000"/>
              <w:bottom w:val="single" w:sz="8" w:space="0" w:color="000000"/>
              <w:right w:val="single" w:sz="8" w:space="0" w:color="000000"/>
            </w:tcBorders>
          </w:tcPr>
          <w:p w14:paraId="6B38C624" w14:textId="0B342230" w:rsidR="00CF01C1" w:rsidRDefault="005C5B8F" w:rsidP="00DF42C0">
            <w:pPr>
              <w:pStyle w:val="Normal1"/>
              <w:spacing w:after="240" w:line="240" w:lineRule="auto"/>
            </w:pPr>
            <w:r w:rsidRPr="002A0849">
              <w:rPr>
                <w:b/>
              </w:rPr>
              <w:t>CLASS CANCELED</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63BF9" w14:textId="4740BE65" w:rsidR="002A0849" w:rsidRDefault="00231433" w:rsidP="00DF42C0">
            <w:pPr>
              <w:pStyle w:val="Normal1"/>
            </w:pPr>
            <w:r>
              <w:t>Complete Assignment on Canvas by 1 p.m.</w:t>
            </w:r>
          </w:p>
        </w:tc>
      </w:tr>
      <w:tr w:rsidR="006D135F" w14:paraId="15CB61D1"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5747C" w14:textId="77777777" w:rsidR="006D135F" w:rsidRDefault="006D135F" w:rsidP="00DF42C0">
            <w:pPr>
              <w:pStyle w:val="Normal1"/>
              <w:spacing w:after="0" w:line="240" w:lineRule="auto"/>
            </w:pPr>
            <w:r>
              <w:t>8</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28CE4" w14:textId="58853AF6" w:rsidR="006D135F" w:rsidRDefault="00F41329" w:rsidP="00DF42C0">
            <w:pPr>
              <w:pStyle w:val="Normal1"/>
              <w:spacing w:after="0" w:line="240" w:lineRule="auto"/>
            </w:pPr>
            <w:r>
              <w:t>March 5</w:t>
            </w:r>
          </w:p>
        </w:tc>
        <w:tc>
          <w:tcPr>
            <w:tcW w:w="4506" w:type="dxa"/>
            <w:tcBorders>
              <w:top w:val="single" w:sz="8" w:space="0" w:color="000000"/>
              <w:left w:val="single" w:sz="8" w:space="0" w:color="000000"/>
              <w:bottom w:val="single" w:sz="8" w:space="0" w:color="000000"/>
              <w:right w:val="single" w:sz="8" w:space="0" w:color="000000"/>
            </w:tcBorders>
          </w:tcPr>
          <w:p w14:paraId="17F3EA7C" w14:textId="56E84FB2" w:rsidR="006D135F" w:rsidRPr="002A0849" w:rsidRDefault="006D135F" w:rsidP="00DF42C0">
            <w:pPr>
              <w:pStyle w:val="Normal1"/>
              <w:spacing w:after="240" w:line="240" w:lineRule="auto"/>
              <w:rPr>
                <w:b/>
              </w:rPr>
            </w:pP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760DB" w14:textId="6EFE7AD9" w:rsidR="006D135F" w:rsidRPr="006F6228" w:rsidRDefault="00BF18DE" w:rsidP="00BF18DE">
            <w:pPr>
              <w:pStyle w:val="Normal1"/>
              <w:spacing w:after="240" w:line="240" w:lineRule="auto"/>
              <w:jc w:val="center"/>
              <w:rPr>
                <w:b/>
              </w:rPr>
            </w:pPr>
            <w:r>
              <w:rPr>
                <w:b/>
              </w:rPr>
              <w:t>**</w:t>
            </w:r>
            <w:r w:rsidR="006F6228" w:rsidRPr="006F6228">
              <w:rPr>
                <w:b/>
              </w:rPr>
              <w:t xml:space="preserve">Exam </w:t>
            </w:r>
            <w:r w:rsidR="00450703">
              <w:rPr>
                <w:b/>
              </w:rPr>
              <w:t xml:space="preserve">1 </w:t>
            </w:r>
            <w:r w:rsidR="006F6228" w:rsidRPr="006F6228">
              <w:rPr>
                <w:b/>
              </w:rPr>
              <w:t>(Chapters 1-7)</w:t>
            </w:r>
            <w:r>
              <w:rPr>
                <w:b/>
              </w:rPr>
              <w:t>**</w:t>
            </w:r>
          </w:p>
        </w:tc>
      </w:tr>
      <w:tr w:rsidR="006D135F" w14:paraId="34CBDD5C"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44181"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1BCA5" w14:textId="0072BFA7" w:rsidR="006D135F" w:rsidRDefault="00F41329" w:rsidP="00DF42C0">
            <w:pPr>
              <w:pStyle w:val="Normal1"/>
              <w:spacing w:after="0" w:line="240" w:lineRule="auto"/>
            </w:pPr>
            <w:r>
              <w:t>March 7</w:t>
            </w:r>
          </w:p>
        </w:tc>
        <w:tc>
          <w:tcPr>
            <w:tcW w:w="4506" w:type="dxa"/>
            <w:tcBorders>
              <w:top w:val="single" w:sz="8" w:space="0" w:color="000000"/>
              <w:left w:val="single" w:sz="8" w:space="0" w:color="000000"/>
              <w:bottom w:val="single" w:sz="8" w:space="0" w:color="000000"/>
              <w:right w:val="single" w:sz="8" w:space="0" w:color="000000"/>
            </w:tcBorders>
          </w:tcPr>
          <w:p w14:paraId="4FE6AFEC" w14:textId="2EC9302F" w:rsidR="002A0849" w:rsidRDefault="002A0849" w:rsidP="00DF42C0">
            <w:pPr>
              <w:pStyle w:val="Normal1"/>
              <w:spacing w:after="0" w:line="240" w:lineRule="auto"/>
            </w:pPr>
            <w:r>
              <w:t>A Short-Lived Political Revolution</w:t>
            </w:r>
          </w:p>
          <w:p w14:paraId="5FF7DF2D" w14:textId="77777777" w:rsidR="002A0849" w:rsidRDefault="002A0849" w:rsidP="00DF42C0">
            <w:pPr>
              <w:pStyle w:val="Normal1"/>
              <w:spacing w:after="0" w:line="240" w:lineRule="auto"/>
            </w:pPr>
          </w:p>
          <w:p w14:paraId="4EAEC40E" w14:textId="77777777" w:rsidR="006D135F" w:rsidRDefault="006D135F" w:rsidP="00DF42C0">
            <w:pPr>
              <w:pStyle w:val="Normal1"/>
              <w:spacing w:after="0" w:line="240" w:lineRule="auto"/>
            </w:pPr>
            <w:r>
              <w:t>Opportunities and Limits outside the South</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43D2E" w14:textId="58A86990" w:rsidR="006D135F" w:rsidRDefault="006D135F" w:rsidP="00DF42C0">
            <w:pPr>
              <w:pStyle w:val="Normal1"/>
              <w:spacing w:after="240" w:line="240" w:lineRule="auto"/>
            </w:pPr>
            <w:r>
              <w:rPr>
                <w:i/>
              </w:rPr>
              <w:t>FM</w:t>
            </w:r>
            <w:r>
              <w:t>, 8: Reconstruction: The Making and Unmaking</w:t>
            </w:r>
            <w:r w:rsidR="00555914">
              <w:t xml:space="preserve"> of a Revolution, 1865-</w:t>
            </w:r>
            <w:r w:rsidR="002A0849">
              <w:t>1885, 311</w:t>
            </w:r>
            <w:r w:rsidR="00555914">
              <w:t>-330</w:t>
            </w:r>
          </w:p>
        </w:tc>
      </w:tr>
      <w:tr w:rsidR="006D135F" w14:paraId="34AF5344"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7EF7C"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B3273" w14:textId="24249E9E" w:rsidR="006D135F" w:rsidRDefault="00F41329" w:rsidP="00DF42C0">
            <w:pPr>
              <w:pStyle w:val="Normal1"/>
              <w:spacing w:after="0" w:line="240" w:lineRule="auto"/>
            </w:pPr>
            <w:r>
              <w:t>March 9</w:t>
            </w:r>
          </w:p>
        </w:tc>
        <w:tc>
          <w:tcPr>
            <w:tcW w:w="4506" w:type="dxa"/>
            <w:tcBorders>
              <w:top w:val="single" w:sz="8" w:space="0" w:color="000000"/>
              <w:left w:val="single" w:sz="8" w:space="0" w:color="000000"/>
              <w:bottom w:val="single" w:sz="8" w:space="0" w:color="000000"/>
              <w:right w:val="single" w:sz="8" w:space="0" w:color="000000"/>
            </w:tcBorders>
          </w:tcPr>
          <w:p w14:paraId="5FBB4DC7" w14:textId="77777777" w:rsidR="006D135F" w:rsidRDefault="006D135F" w:rsidP="00DF42C0">
            <w:pPr>
              <w:pStyle w:val="Normal1"/>
              <w:spacing w:after="240" w:line="240" w:lineRule="auto"/>
            </w:pPr>
            <w:r>
              <w:t>Racism and Black Challenges</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18FE8" w14:textId="77777777" w:rsidR="006D135F" w:rsidRDefault="006D135F" w:rsidP="00DF42C0">
            <w:pPr>
              <w:pStyle w:val="Normal1"/>
              <w:spacing w:after="0" w:line="240" w:lineRule="auto"/>
            </w:pPr>
            <w:r>
              <w:rPr>
                <w:i/>
              </w:rPr>
              <w:t>FM</w:t>
            </w:r>
            <w:r>
              <w:t xml:space="preserve">, 9: Black </w:t>
            </w:r>
            <w:r w:rsidR="00555914">
              <w:t>Life and Culture, 1880-1915, 342-355</w:t>
            </w:r>
          </w:p>
          <w:p w14:paraId="6C9A8C06" w14:textId="77777777" w:rsidR="00915BB7" w:rsidRDefault="00915BB7" w:rsidP="00DF42C0">
            <w:pPr>
              <w:pStyle w:val="Normal1"/>
              <w:spacing w:after="0" w:line="240" w:lineRule="auto"/>
            </w:pPr>
          </w:p>
          <w:p w14:paraId="205BE9E3" w14:textId="77777777" w:rsidR="00915BB7" w:rsidRDefault="00915BB7" w:rsidP="00DF42C0">
            <w:pPr>
              <w:pStyle w:val="Normal1"/>
              <w:spacing w:after="0" w:line="240" w:lineRule="auto"/>
            </w:pPr>
          </w:p>
          <w:p w14:paraId="2FA3A9A1" w14:textId="38FB3C31" w:rsidR="00915BB7" w:rsidRPr="00BF18DE" w:rsidRDefault="00BF18DE" w:rsidP="00BF18DE">
            <w:pPr>
              <w:pStyle w:val="Normal1"/>
              <w:spacing w:after="0" w:line="240" w:lineRule="auto"/>
              <w:jc w:val="center"/>
              <w:rPr>
                <w:b/>
              </w:rPr>
            </w:pPr>
            <w:r>
              <w:rPr>
                <w:b/>
              </w:rPr>
              <w:t>**</w:t>
            </w:r>
            <w:r w:rsidRPr="00BF18DE">
              <w:rPr>
                <w:b/>
              </w:rPr>
              <w:t>Pre-1865 Document Project due</w:t>
            </w:r>
            <w:r>
              <w:rPr>
                <w:b/>
              </w:rPr>
              <w:t>**</w:t>
            </w:r>
          </w:p>
        </w:tc>
      </w:tr>
      <w:tr w:rsidR="006D135F" w14:paraId="0480D1D6"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A2002" w14:textId="77777777" w:rsidR="006D135F" w:rsidRDefault="006D135F" w:rsidP="00DF42C0">
            <w:pPr>
              <w:pStyle w:val="Normal1"/>
              <w:spacing w:after="0" w:line="240" w:lineRule="auto"/>
            </w:pPr>
            <w:r>
              <w:t>9</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AD16F" w14:textId="295EAD4C" w:rsidR="006D135F" w:rsidRDefault="00F41329" w:rsidP="00DF42C0">
            <w:pPr>
              <w:pStyle w:val="Normal1"/>
              <w:spacing w:after="0" w:line="240" w:lineRule="auto"/>
            </w:pPr>
            <w:r>
              <w:t>March 12</w:t>
            </w:r>
          </w:p>
        </w:tc>
        <w:tc>
          <w:tcPr>
            <w:tcW w:w="4506" w:type="dxa"/>
            <w:tcBorders>
              <w:top w:val="single" w:sz="8" w:space="0" w:color="000000"/>
              <w:left w:val="single" w:sz="8" w:space="0" w:color="000000"/>
              <w:bottom w:val="single" w:sz="8" w:space="0" w:color="000000"/>
              <w:right w:val="single" w:sz="8" w:space="0" w:color="000000"/>
            </w:tcBorders>
          </w:tcPr>
          <w:p w14:paraId="4F514798" w14:textId="77777777" w:rsidR="006D135F" w:rsidRDefault="006D135F" w:rsidP="00DF42C0">
            <w:pPr>
              <w:pStyle w:val="Normal1"/>
              <w:spacing w:after="0" w:line="240" w:lineRule="auto"/>
            </w:pPr>
            <w:r>
              <w:t>Freedom’s First Generation</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47BDD" w14:textId="1E33526C" w:rsidR="006D135F" w:rsidRDefault="006D135F" w:rsidP="00DF42C0">
            <w:pPr>
              <w:pStyle w:val="Normal1"/>
              <w:spacing w:after="240" w:line="240" w:lineRule="auto"/>
            </w:pPr>
            <w:r>
              <w:rPr>
                <w:i/>
              </w:rPr>
              <w:t>FM</w:t>
            </w:r>
            <w:r>
              <w:t xml:space="preserve">, 9: Black </w:t>
            </w:r>
            <w:r w:rsidR="00555914">
              <w:t>Life and Culture, 1880-1915, 356-367</w:t>
            </w:r>
          </w:p>
        </w:tc>
      </w:tr>
      <w:tr w:rsidR="006D135F" w14:paraId="7543FDD1"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EBEA8"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50A8C" w14:textId="7F4E33DA" w:rsidR="006D135F" w:rsidRDefault="00F41329" w:rsidP="00DF42C0">
            <w:pPr>
              <w:pStyle w:val="Normal1"/>
              <w:spacing w:after="0" w:line="240" w:lineRule="auto"/>
            </w:pPr>
            <w:r>
              <w:t>March 14</w:t>
            </w:r>
          </w:p>
        </w:tc>
        <w:tc>
          <w:tcPr>
            <w:tcW w:w="4506" w:type="dxa"/>
            <w:tcBorders>
              <w:top w:val="single" w:sz="8" w:space="0" w:color="000000"/>
              <w:left w:val="single" w:sz="8" w:space="0" w:color="000000"/>
              <w:bottom w:val="single" w:sz="8" w:space="0" w:color="000000"/>
              <w:right w:val="single" w:sz="8" w:space="0" w:color="000000"/>
            </w:tcBorders>
          </w:tcPr>
          <w:p w14:paraId="74D27CB1" w14:textId="77777777" w:rsidR="006D135F" w:rsidRDefault="006D135F" w:rsidP="00DF42C0">
            <w:pPr>
              <w:pStyle w:val="Normal1"/>
              <w:spacing w:after="0" w:line="240" w:lineRule="auto"/>
            </w:pPr>
            <w:r>
              <w:t>Migration, Accommodation, and Protest</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6785A" w14:textId="299A7633" w:rsidR="006D135F" w:rsidRDefault="006D135F" w:rsidP="00DF42C0">
            <w:pPr>
              <w:pStyle w:val="Normal1"/>
              <w:spacing w:after="0" w:line="240" w:lineRule="auto"/>
            </w:pPr>
            <w:r>
              <w:rPr>
                <w:i/>
              </w:rPr>
              <w:t>FM</w:t>
            </w:r>
            <w:r>
              <w:t xml:space="preserve">, 9: Black </w:t>
            </w:r>
            <w:r w:rsidR="00555914">
              <w:t>Life and Culture, 1880-1915, 367-376</w:t>
            </w:r>
          </w:p>
        </w:tc>
      </w:tr>
      <w:tr w:rsidR="006D135F" w14:paraId="05E957D9"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D350F"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95D4A" w14:textId="7EF726AA" w:rsidR="006D135F" w:rsidRDefault="006D135F" w:rsidP="00DF42C0">
            <w:pPr>
              <w:pStyle w:val="Normal1"/>
              <w:spacing w:after="0" w:line="240" w:lineRule="auto"/>
            </w:pPr>
            <w:r>
              <w:t xml:space="preserve">March </w:t>
            </w:r>
            <w:r w:rsidR="00F41329">
              <w:t>16</w:t>
            </w:r>
          </w:p>
        </w:tc>
        <w:tc>
          <w:tcPr>
            <w:tcW w:w="4506" w:type="dxa"/>
            <w:tcBorders>
              <w:top w:val="single" w:sz="8" w:space="0" w:color="000000"/>
              <w:left w:val="single" w:sz="8" w:space="0" w:color="000000"/>
              <w:bottom w:val="single" w:sz="8" w:space="0" w:color="000000"/>
              <w:right w:val="single" w:sz="8" w:space="0" w:color="000000"/>
            </w:tcBorders>
          </w:tcPr>
          <w:p w14:paraId="1F281CA8" w14:textId="145B840A" w:rsidR="00555914" w:rsidRDefault="006D135F" w:rsidP="00DF42C0">
            <w:pPr>
              <w:pStyle w:val="Normal1"/>
              <w:spacing w:after="0" w:line="240" w:lineRule="auto"/>
            </w:pPr>
            <w:r>
              <w:t>The Great Migration and the Great War</w:t>
            </w:r>
          </w:p>
          <w:p w14:paraId="12F8731A" w14:textId="77777777" w:rsidR="00555914" w:rsidRDefault="00555914" w:rsidP="00DF42C0">
            <w:pPr>
              <w:pStyle w:val="Normal1"/>
              <w:spacing w:after="0" w:line="240" w:lineRule="auto"/>
            </w:pPr>
          </w:p>
          <w:p w14:paraId="5A9C9561" w14:textId="3A081AC6" w:rsidR="006D135F" w:rsidRDefault="00555914" w:rsidP="00DF42C0">
            <w:pPr>
              <w:pStyle w:val="Normal1"/>
              <w:spacing w:after="0" w:line="240" w:lineRule="auto"/>
            </w:pPr>
            <w:r>
              <w:t>T</w:t>
            </w:r>
            <w:r w:rsidR="006D135F">
              <w:t>he New Negro Arrives</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B9E9A" w14:textId="3E7FBA70" w:rsidR="006D135F" w:rsidRDefault="006D135F" w:rsidP="00DF42C0">
            <w:pPr>
              <w:pStyle w:val="Normal1"/>
              <w:spacing w:after="0" w:line="240" w:lineRule="auto"/>
            </w:pPr>
            <w:r>
              <w:rPr>
                <w:i/>
              </w:rPr>
              <w:t>FM</w:t>
            </w:r>
            <w:r>
              <w:t>, 10: The New Negro</w:t>
            </w:r>
            <w:r w:rsidR="00555914">
              <w:t xml:space="preserve"> Comes of Age, 1915-1940, 390-414</w:t>
            </w:r>
          </w:p>
          <w:p w14:paraId="72A05727" w14:textId="77777777" w:rsidR="006D135F" w:rsidRDefault="006D135F" w:rsidP="00DF42C0">
            <w:pPr>
              <w:pStyle w:val="Normal1"/>
              <w:spacing w:after="0" w:line="240" w:lineRule="auto"/>
            </w:pPr>
          </w:p>
          <w:p w14:paraId="0C3C71E0" w14:textId="06287FD7" w:rsidR="006D135F" w:rsidRDefault="00BF18DE" w:rsidP="00BF18DE">
            <w:pPr>
              <w:pStyle w:val="Normal1"/>
              <w:spacing w:after="0" w:line="240" w:lineRule="auto"/>
              <w:jc w:val="center"/>
            </w:pPr>
            <w:r>
              <w:rPr>
                <w:b/>
              </w:rPr>
              <w:t>**</w:t>
            </w:r>
            <w:r w:rsidR="00B671E5">
              <w:rPr>
                <w:b/>
              </w:rPr>
              <w:t>Quiz 3</w:t>
            </w:r>
            <w:r w:rsidR="006D135F">
              <w:rPr>
                <w:b/>
              </w:rPr>
              <w:t xml:space="preserve"> (</w:t>
            </w:r>
            <w:r w:rsidR="00B671E5">
              <w:rPr>
                <w:b/>
              </w:rPr>
              <w:t>Chapters 7-9</w:t>
            </w:r>
            <w:r w:rsidR="006D135F">
              <w:rPr>
                <w:b/>
              </w:rPr>
              <w:t>)</w:t>
            </w:r>
            <w:r>
              <w:rPr>
                <w:b/>
              </w:rPr>
              <w:t>**</w:t>
            </w:r>
          </w:p>
        </w:tc>
      </w:tr>
      <w:tr w:rsidR="006D135F" w14:paraId="4A99BC6A"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BDF85" w14:textId="77777777" w:rsidR="006D135F" w:rsidRDefault="006D135F" w:rsidP="00DF42C0">
            <w:pPr>
              <w:pStyle w:val="Normal1"/>
              <w:spacing w:after="0" w:line="240" w:lineRule="auto"/>
            </w:pPr>
            <w:r>
              <w:t>10</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ADA4B" w14:textId="1B9FC51C" w:rsidR="006D135F" w:rsidRDefault="00F41329" w:rsidP="00DF42C0">
            <w:pPr>
              <w:pStyle w:val="Normal1"/>
              <w:spacing w:after="0" w:line="240" w:lineRule="auto"/>
            </w:pPr>
            <w:r>
              <w:t>March 19</w:t>
            </w:r>
          </w:p>
        </w:tc>
        <w:tc>
          <w:tcPr>
            <w:tcW w:w="4506" w:type="dxa"/>
            <w:tcBorders>
              <w:top w:val="single" w:sz="8" w:space="0" w:color="000000"/>
              <w:left w:val="single" w:sz="8" w:space="0" w:color="000000"/>
              <w:bottom w:val="single" w:sz="8" w:space="0" w:color="000000"/>
              <w:right w:val="single" w:sz="8" w:space="0" w:color="000000"/>
            </w:tcBorders>
          </w:tcPr>
          <w:p w14:paraId="72353514" w14:textId="24A5D37B" w:rsidR="006D135F" w:rsidRDefault="006D135F" w:rsidP="00DF42C0">
            <w:pPr>
              <w:pStyle w:val="Normal1"/>
              <w:spacing w:after="240" w:line="240" w:lineRule="auto"/>
              <w:ind w:left="-40"/>
            </w:pPr>
            <w:r>
              <w:t>The Great Depression and the New Deal</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22531" w14:textId="1BA8AFF7" w:rsidR="006D135F" w:rsidRDefault="006D135F" w:rsidP="00DF42C0">
            <w:pPr>
              <w:pStyle w:val="Normal1"/>
              <w:spacing w:after="240" w:line="240" w:lineRule="auto"/>
            </w:pPr>
            <w:r>
              <w:rPr>
                <w:i/>
              </w:rPr>
              <w:t>FM</w:t>
            </w:r>
            <w:r>
              <w:t>, 10: The New Negro</w:t>
            </w:r>
            <w:r w:rsidR="00555914">
              <w:t xml:space="preserve"> Comes of Age, 1915-1940, 414-426</w:t>
            </w:r>
          </w:p>
        </w:tc>
      </w:tr>
      <w:tr w:rsidR="006D135F" w14:paraId="408AB605"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E12D7"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57DE7" w14:textId="6CA5A1CB" w:rsidR="006D135F" w:rsidRDefault="00F41329" w:rsidP="00DF42C0">
            <w:pPr>
              <w:pStyle w:val="Normal1"/>
              <w:spacing w:after="0" w:line="240" w:lineRule="auto"/>
            </w:pPr>
            <w:r>
              <w:t>March</w:t>
            </w:r>
            <w:r w:rsidR="006D135F">
              <w:t xml:space="preserve"> </w:t>
            </w:r>
            <w:r>
              <w:t>21</w:t>
            </w:r>
          </w:p>
        </w:tc>
        <w:tc>
          <w:tcPr>
            <w:tcW w:w="4506" w:type="dxa"/>
            <w:tcBorders>
              <w:top w:val="single" w:sz="8" w:space="0" w:color="000000"/>
              <w:left w:val="single" w:sz="8" w:space="0" w:color="000000"/>
              <w:bottom w:val="single" w:sz="8" w:space="0" w:color="000000"/>
              <w:right w:val="single" w:sz="8" w:space="0" w:color="000000"/>
            </w:tcBorders>
          </w:tcPr>
          <w:p w14:paraId="6C3BB871" w14:textId="6B94E4D5" w:rsidR="006D135F" w:rsidRDefault="006D135F" w:rsidP="00DF42C0">
            <w:pPr>
              <w:pStyle w:val="Normal1"/>
              <w:spacing w:after="240" w:line="240" w:lineRule="auto"/>
              <w:ind w:left="-40"/>
            </w:pPr>
            <w:r>
              <w:t>The Crisis of World War II</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FC9BA" w14:textId="7D85CA55" w:rsidR="006D135F" w:rsidRDefault="006D135F" w:rsidP="00DF42C0">
            <w:pPr>
              <w:pStyle w:val="Normal1"/>
              <w:spacing w:after="240" w:line="240" w:lineRule="auto"/>
              <w:ind w:left="-40"/>
            </w:pPr>
            <w:r>
              <w:t xml:space="preserve">FM, 11: Fighting for </w:t>
            </w:r>
            <w:r w:rsidR="00555914">
              <w:t>a Double Victory, 1939-1948,</w:t>
            </w:r>
            <w:r w:rsidR="00746A44">
              <w:t xml:space="preserve"> </w:t>
            </w:r>
            <w:r w:rsidR="00555914">
              <w:t>438-448</w:t>
            </w:r>
            <w:r>
              <w:t xml:space="preserve"> </w:t>
            </w:r>
          </w:p>
        </w:tc>
      </w:tr>
      <w:tr w:rsidR="006D135F" w14:paraId="694412B0"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5A24E"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03E8F" w14:textId="210960B8" w:rsidR="006D135F" w:rsidRDefault="00F41329" w:rsidP="00DF42C0">
            <w:pPr>
              <w:pStyle w:val="Normal1"/>
              <w:spacing w:after="0" w:line="240" w:lineRule="auto"/>
            </w:pPr>
            <w:r>
              <w:t>March</w:t>
            </w:r>
            <w:r w:rsidR="006D135F">
              <w:t xml:space="preserve"> </w:t>
            </w:r>
            <w:r>
              <w:t>23</w:t>
            </w:r>
          </w:p>
        </w:tc>
        <w:tc>
          <w:tcPr>
            <w:tcW w:w="4506" w:type="dxa"/>
            <w:tcBorders>
              <w:top w:val="single" w:sz="8" w:space="0" w:color="000000"/>
              <w:left w:val="single" w:sz="8" w:space="0" w:color="000000"/>
              <w:bottom w:val="single" w:sz="8" w:space="0" w:color="000000"/>
              <w:right w:val="single" w:sz="8" w:space="0" w:color="000000"/>
            </w:tcBorders>
          </w:tcPr>
          <w:p w14:paraId="39125CBF" w14:textId="2E6A12CB" w:rsidR="00555914" w:rsidRDefault="006D135F" w:rsidP="00DF42C0">
            <w:pPr>
              <w:pStyle w:val="Normal1"/>
              <w:spacing w:after="240" w:line="240" w:lineRule="auto"/>
              <w:ind w:left="-40"/>
            </w:pPr>
            <w:r>
              <w:t xml:space="preserve">African Americans on the Home Front </w:t>
            </w:r>
          </w:p>
          <w:p w14:paraId="68CCE4F0" w14:textId="365FB1FD" w:rsidR="006D135F" w:rsidRDefault="00492AB2" w:rsidP="00DF42C0">
            <w:pPr>
              <w:pStyle w:val="Normal1"/>
              <w:spacing w:after="240" w:line="240" w:lineRule="auto"/>
              <w:ind w:left="-40"/>
            </w:pPr>
            <w:r>
              <w:t>T</w:t>
            </w:r>
            <w:r w:rsidR="006D135F">
              <w:t>he Struggle for Citizenship Rights</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7C819" w14:textId="31DFC4B8" w:rsidR="006D135F" w:rsidRDefault="006D135F" w:rsidP="00DF42C0">
            <w:pPr>
              <w:pStyle w:val="Normal1"/>
              <w:spacing w:after="240" w:line="240" w:lineRule="auto"/>
              <w:ind w:left="-40"/>
            </w:pPr>
            <w:r>
              <w:rPr>
                <w:i/>
              </w:rPr>
              <w:t>FM</w:t>
            </w:r>
            <w:r>
              <w:t xml:space="preserve">, 11: Fighting for </w:t>
            </w:r>
            <w:r w:rsidR="00683279">
              <w:t>a Double Victory, 1939-1948, 448</w:t>
            </w:r>
            <w:r w:rsidR="00492AB2">
              <w:t>-466</w:t>
            </w:r>
          </w:p>
        </w:tc>
      </w:tr>
      <w:tr w:rsidR="006D135F" w14:paraId="7F2A1E36"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DDF33" w14:textId="77777777" w:rsidR="006D135F" w:rsidRDefault="006D135F" w:rsidP="00DF42C0">
            <w:pPr>
              <w:pStyle w:val="Normal1"/>
              <w:spacing w:after="0" w:line="240" w:lineRule="auto"/>
            </w:pPr>
            <w:r>
              <w:t>11</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88BA2" w14:textId="7118756A" w:rsidR="006D135F" w:rsidRDefault="00F41329" w:rsidP="00DF42C0">
            <w:pPr>
              <w:pStyle w:val="Normal1"/>
              <w:spacing w:after="0" w:line="240" w:lineRule="auto"/>
            </w:pPr>
            <w:r>
              <w:t>April 2</w:t>
            </w:r>
          </w:p>
        </w:tc>
        <w:tc>
          <w:tcPr>
            <w:tcW w:w="4506" w:type="dxa"/>
            <w:tcBorders>
              <w:top w:val="single" w:sz="8" w:space="0" w:color="000000"/>
              <w:left w:val="single" w:sz="8" w:space="0" w:color="000000"/>
              <w:bottom w:val="single" w:sz="8" w:space="0" w:color="000000"/>
              <w:right w:val="single" w:sz="8" w:space="0" w:color="000000"/>
            </w:tcBorders>
          </w:tcPr>
          <w:p w14:paraId="56D1931A" w14:textId="7C80604A" w:rsidR="006D135F" w:rsidRDefault="006D135F" w:rsidP="00DF42C0">
            <w:pPr>
              <w:pStyle w:val="Normal1"/>
              <w:spacing w:after="240" w:line="240" w:lineRule="auto"/>
              <w:ind w:left="-40"/>
            </w:pPr>
            <w:r>
              <w:t>Anticommunism and the Postwar Black Freedom Struggle</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530B3" w14:textId="71C097EB" w:rsidR="006D135F" w:rsidRDefault="006D135F" w:rsidP="00DF42C0">
            <w:pPr>
              <w:pStyle w:val="Normal1"/>
              <w:spacing w:after="240" w:line="240" w:lineRule="auto"/>
              <w:ind w:left="-40"/>
            </w:pPr>
            <w:r>
              <w:rPr>
                <w:i/>
              </w:rPr>
              <w:t>FM</w:t>
            </w:r>
            <w:r>
              <w:t>, 12: The Early Civil</w:t>
            </w:r>
            <w:r w:rsidR="00492AB2">
              <w:t xml:space="preserve"> Rights Movement, 1947-1963, 480-488</w:t>
            </w:r>
          </w:p>
        </w:tc>
      </w:tr>
      <w:tr w:rsidR="006D135F" w14:paraId="18A06AD9"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5FFFF"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A8F35" w14:textId="5FFB7A93" w:rsidR="006D135F" w:rsidRDefault="00F41329" w:rsidP="00DF42C0">
            <w:pPr>
              <w:pStyle w:val="Normal1"/>
              <w:spacing w:after="0" w:line="240" w:lineRule="auto"/>
            </w:pPr>
            <w:r>
              <w:t>April 4</w:t>
            </w:r>
          </w:p>
        </w:tc>
        <w:tc>
          <w:tcPr>
            <w:tcW w:w="4506" w:type="dxa"/>
            <w:tcBorders>
              <w:top w:val="single" w:sz="8" w:space="0" w:color="000000"/>
              <w:left w:val="single" w:sz="8" w:space="0" w:color="000000"/>
              <w:bottom w:val="single" w:sz="8" w:space="0" w:color="000000"/>
              <w:right w:val="single" w:sz="8" w:space="0" w:color="000000"/>
            </w:tcBorders>
          </w:tcPr>
          <w:p w14:paraId="26E4DF96" w14:textId="77777777" w:rsidR="006D135F" w:rsidRDefault="006D135F" w:rsidP="00DF42C0">
            <w:pPr>
              <w:pStyle w:val="Normal1"/>
              <w:spacing w:after="240" w:line="240" w:lineRule="auto"/>
              <w:ind w:left="-40"/>
            </w:pPr>
            <w:r>
              <w:t>The Transformation of the Southern Civil Rights Movement</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25695" w14:textId="6E39930F" w:rsidR="006D135F" w:rsidRDefault="006D135F" w:rsidP="00DF42C0">
            <w:pPr>
              <w:pStyle w:val="Normal1"/>
              <w:spacing w:after="240" w:line="240" w:lineRule="auto"/>
              <w:ind w:left="-40"/>
            </w:pPr>
            <w:r>
              <w:rPr>
                <w:i/>
              </w:rPr>
              <w:t>FM</w:t>
            </w:r>
            <w:r>
              <w:t>, 12: The Early Civil</w:t>
            </w:r>
            <w:r w:rsidR="00492AB2">
              <w:t xml:space="preserve"> Rights Movement, 1947-1963, 488-503</w:t>
            </w:r>
          </w:p>
        </w:tc>
      </w:tr>
      <w:tr w:rsidR="006D135F" w14:paraId="15BC1E01"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FBCB4"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7363C" w14:textId="326CE383" w:rsidR="006D135F" w:rsidRDefault="00F41329" w:rsidP="00DF42C0">
            <w:pPr>
              <w:pStyle w:val="Normal1"/>
              <w:spacing w:after="0" w:line="240" w:lineRule="auto"/>
            </w:pPr>
            <w:r>
              <w:t>April 6</w:t>
            </w:r>
          </w:p>
        </w:tc>
        <w:tc>
          <w:tcPr>
            <w:tcW w:w="4506" w:type="dxa"/>
            <w:tcBorders>
              <w:top w:val="single" w:sz="8" w:space="0" w:color="000000"/>
              <w:left w:val="single" w:sz="8" w:space="0" w:color="000000"/>
              <w:bottom w:val="single" w:sz="8" w:space="0" w:color="000000"/>
              <w:right w:val="single" w:sz="8" w:space="0" w:color="000000"/>
            </w:tcBorders>
          </w:tcPr>
          <w:p w14:paraId="11986468" w14:textId="727C0427" w:rsidR="006D135F" w:rsidRDefault="00A25FD3" w:rsidP="0070569D">
            <w:pPr>
              <w:pStyle w:val="Normal1"/>
              <w:spacing w:after="240" w:line="240" w:lineRule="auto"/>
            </w:pPr>
            <w:r>
              <w:t>Civil Rights: A National Movement</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09DA2" w14:textId="731FD0F1" w:rsidR="006D135F" w:rsidRDefault="00A25FD3" w:rsidP="00DF42C0">
            <w:pPr>
              <w:pStyle w:val="Normal1"/>
              <w:spacing w:after="0" w:line="240" w:lineRule="auto"/>
            </w:pPr>
            <w:r>
              <w:rPr>
                <w:i/>
              </w:rPr>
              <w:t>FM</w:t>
            </w:r>
            <w:r>
              <w:t>, 12: The Early Civil Rights Movement, 1947-1963, 503-513</w:t>
            </w:r>
          </w:p>
        </w:tc>
      </w:tr>
      <w:tr w:rsidR="006D135F" w14:paraId="42702E5B"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7D125" w14:textId="77777777" w:rsidR="006D135F" w:rsidRDefault="006D135F" w:rsidP="00DF42C0">
            <w:pPr>
              <w:pStyle w:val="Normal1"/>
              <w:spacing w:after="0" w:line="240" w:lineRule="auto"/>
            </w:pPr>
            <w:r>
              <w:t>12</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F6EE8" w14:textId="1E5B6D7E" w:rsidR="006D135F" w:rsidRDefault="00F41329" w:rsidP="00DF42C0">
            <w:pPr>
              <w:pStyle w:val="Normal1"/>
              <w:spacing w:after="0" w:line="240" w:lineRule="auto"/>
            </w:pPr>
            <w:r>
              <w:t>April 9</w:t>
            </w:r>
          </w:p>
        </w:tc>
        <w:tc>
          <w:tcPr>
            <w:tcW w:w="4506" w:type="dxa"/>
            <w:tcBorders>
              <w:top w:val="single" w:sz="8" w:space="0" w:color="000000"/>
              <w:left w:val="single" w:sz="8" w:space="0" w:color="000000"/>
              <w:bottom w:val="single" w:sz="8" w:space="0" w:color="000000"/>
              <w:right w:val="single" w:sz="8" w:space="0" w:color="000000"/>
            </w:tcBorders>
          </w:tcPr>
          <w:p w14:paraId="69CE7480" w14:textId="55565CEF" w:rsidR="006D135F" w:rsidRDefault="00A25FD3" w:rsidP="00DF42C0">
            <w:pPr>
              <w:pStyle w:val="Normal1"/>
              <w:spacing w:after="240" w:line="240" w:lineRule="auto"/>
              <w:ind w:left="-40"/>
            </w:pPr>
            <w:r>
              <w:t>The Emergence of Black Power &amp; the Struggle Transforms</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6149E" w14:textId="77777777" w:rsidR="00A25FD3" w:rsidRDefault="00A25FD3" w:rsidP="00A25FD3">
            <w:pPr>
              <w:pStyle w:val="Normal1"/>
              <w:spacing w:after="240" w:line="240" w:lineRule="auto"/>
              <w:ind w:left="-40"/>
            </w:pPr>
            <w:r>
              <w:rPr>
                <w:i/>
              </w:rPr>
              <w:t>FM</w:t>
            </w:r>
            <w:r>
              <w:t>, 13: Multiple Meanings of Freedom: The Movement Broadens, 1963-1975, 524-542</w:t>
            </w:r>
          </w:p>
          <w:p w14:paraId="30583183" w14:textId="6364B492" w:rsidR="006D135F" w:rsidRDefault="00A25FD3" w:rsidP="00A25FD3">
            <w:pPr>
              <w:pStyle w:val="Normal1"/>
              <w:spacing w:after="240" w:line="240" w:lineRule="auto"/>
              <w:ind w:left="-40"/>
              <w:jc w:val="center"/>
            </w:pPr>
            <w:r>
              <w:rPr>
                <w:b/>
              </w:rPr>
              <w:t>**</w:t>
            </w:r>
            <w:r w:rsidRPr="00B671E5">
              <w:rPr>
                <w:b/>
              </w:rPr>
              <w:t>Quiz 4 (Chapters 10-12)</w:t>
            </w:r>
            <w:r>
              <w:rPr>
                <w:b/>
              </w:rPr>
              <w:t>**</w:t>
            </w:r>
          </w:p>
        </w:tc>
      </w:tr>
      <w:tr w:rsidR="006D135F" w14:paraId="1240D767"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F22A3"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0AF4B" w14:textId="4EC0F57B" w:rsidR="006D135F" w:rsidRDefault="00F41329" w:rsidP="00DF42C0">
            <w:pPr>
              <w:pStyle w:val="Normal1"/>
              <w:spacing w:after="0" w:line="240" w:lineRule="auto"/>
            </w:pPr>
            <w:r>
              <w:t>April 11</w:t>
            </w:r>
          </w:p>
        </w:tc>
        <w:tc>
          <w:tcPr>
            <w:tcW w:w="4506" w:type="dxa"/>
            <w:tcBorders>
              <w:top w:val="single" w:sz="8" w:space="0" w:color="000000"/>
              <w:left w:val="single" w:sz="8" w:space="0" w:color="000000"/>
              <w:bottom w:val="single" w:sz="8" w:space="0" w:color="000000"/>
              <w:right w:val="single" w:sz="8" w:space="0" w:color="000000"/>
            </w:tcBorders>
          </w:tcPr>
          <w:p w14:paraId="44C10680" w14:textId="77777777" w:rsidR="00A25FD3" w:rsidRDefault="00A25FD3" w:rsidP="00A25FD3">
            <w:pPr>
              <w:pStyle w:val="Normal1"/>
              <w:spacing w:after="240" w:line="240" w:lineRule="auto"/>
              <w:ind w:left="-40"/>
            </w:pPr>
            <w:r>
              <w:t>Economic Justice and Affirmative Action</w:t>
            </w:r>
          </w:p>
          <w:p w14:paraId="39E18F30" w14:textId="3C23299A" w:rsidR="006D135F" w:rsidRDefault="00A25FD3" w:rsidP="00A25FD3">
            <w:pPr>
              <w:pStyle w:val="Normal1"/>
              <w:spacing w:after="240" w:line="240" w:lineRule="auto"/>
              <w:ind w:left="-40"/>
            </w:pPr>
            <w:r>
              <w:t>War, Radicalism, and Turbulence</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EEE18" w14:textId="457EB3C1" w:rsidR="00B671E5" w:rsidRPr="00B671E5" w:rsidRDefault="00A25FD3" w:rsidP="00A25FD3">
            <w:pPr>
              <w:pStyle w:val="Normal1"/>
              <w:spacing w:after="240" w:line="240" w:lineRule="auto"/>
              <w:ind w:left="-40"/>
              <w:rPr>
                <w:b/>
              </w:rPr>
            </w:pPr>
            <w:r>
              <w:rPr>
                <w:i/>
              </w:rPr>
              <w:t>FM</w:t>
            </w:r>
            <w:r>
              <w:t>, 13: Multiple Meanings of Freedom: The Movement Broadens, 1963-1975, 542-556</w:t>
            </w:r>
          </w:p>
        </w:tc>
      </w:tr>
      <w:tr w:rsidR="006D135F" w14:paraId="0AF46BD2"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4453C"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0FF31" w14:textId="306701A7" w:rsidR="006D135F" w:rsidRDefault="00F41329" w:rsidP="00DF42C0">
            <w:pPr>
              <w:pStyle w:val="Normal1"/>
              <w:spacing w:after="0" w:line="240" w:lineRule="auto"/>
            </w:pPr>
            <w:r>
              <w:t>April 13</w:t>
            </w:r>
          </w:p>
        </w:tc>
        <w:tc>
          <w:tcPr>
            <w:tcW w:w="4506" w:type="dxa"/>
            <w:tcBorders>
              <w:top w:val="single" w:sz="8" w:space="0" w:color="000000"/>
              <w:left w:val="single" w:sz="8" w:space="0" w:color="000000"/>
              <w:bottom w:val="single" w:sz="8" w:space="0" w:color="000000"/>
              <w:right w:val="single" w:sz="8" w:space="0" w:color="000000"/>
            </w:tcBorders>
          </w:tcPr>
          <w:p w14:paraId="55BABFF5" w14:textId="55575E6C" w:rsidR="006D135F" w:rsidRPr="002A0849" w:rsidRDefault="002A0849" w:rsidP="00DF42C0">
            <w:pPr>
              <w:pStyle w:val="Normal1"/>
              <w:spacing w:after="240" w:line="240" w:lineRule="auto"/>
              <w:ind w:left="-40"/>
              <w:rPr>
                <w:b/>
              </w:rPr>
            </w:pPr>
            <w:r w:rsidRPr="002A0849">
              <w:rPr>
                <w:b/>
              </w:rPr>
              <w:t>CLASS CANCELED</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30CF1" w14:textId="75D729C9" w:rsidR="006D135F" w:rsidRPr="002A0849" w:rsidRDefault="002A0849" w:rsidP="00DF42C0">
            <w:pPr>
              <w:pStyle w:val="Normal1"/>
              <w:spacing w:after="240" w:line="240" w:lineRule="auto"/>
              <w:ind w:left="-40"/>
            </w:pPr>
            <w:r>
              <w:t>Complete Online Assignment on Canvas by 1 p.m.</w:t>
            </w:r>
          </w:p>
        </w:tc>
      </w:tr>
      <w:tr w:rsidR="006D135F" w14:paraId="399CA39A"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90AEA" w14:textId="77777777" w:rsidR="006D135F" w:rsidRDefault="006D135F" w:rsidP="00DF42C0">
            <w:pPr>
              <w:pStyle w:val="Normal1"/>
              <w:spacing w:after="0" w:line="240" w:lineRule="auto"/>
            </w:pPr>
            <w:r>
              <w:t>13</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4929D" w14:textId="78FEF38B" w:rsidR="006D135F" w:rsidRDefault="000D0DA9" w:rsidP="00DF42C0">
            <w:pPr>
              <w:pStyle w:val="Normal1"/>
              <w:spacing w:after="0" w:line="240" w:lineRule="auto"/>
            </w:pPr>
            <w:r>
              <w:t>April 16</w:t>
            </w:r>
          </w:p>
        </w:tc>
        <w:tc>
          <w:tcPr>
            <w:tcW w:w="4506" w:type="dxa"/>
            <w:tcBorders>
              <w:top w:val="single" w:sz="8" w:space="0" w:color="000000"/>
              <w:left w:val="single" w:sz="8" w:space="0" w:color="000000"/>
              <w:bottom w:val="single" w:sz="8" w:space="0" w:color="000000"/>
              <w:right w:val="single" w:sz="8" w:space="0" w:color="000000"/>
            </w:tcBorders>
          </w:tcPr>
          <w:p w14:paraId="7AF9888B" w14:textId="76AB02D1" w:rsidR="006D135F" w:rsidRDefault="00A25FD3" w:rsidP="00DF42C0">
            <w:pPr>
              <w:pStyle w:val="Normal1"/>
              <w:spacing w:after="240" w:line="240" w:lineRule="auto"/>
              <w:ind w:left="-40"/>
            </w:pPr>
            <w:r>
              <w:t>Opposition to the Black Freedom Movement</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831D5" w14:textId="061DC68B" w:rsidR="006D135F" w:rsidRDefault="00A25FD3" w:rsidP="00DF42C0">
            <w:pPr>
              <w:pStyle w:val="Normal1"/>
              <w:spacing w:after="240" w:line="240" w:lineRule="auto"/>
              <w:ind w:left="-40"/>
            </w:pPr>
            <w:r>
              <w:rPr>
                <w:i/>
              </w:rPr>
              <w:t xml:space="preserve">FM, </w:t>
            </w:r>
            <w:r>
              <w:t>14: Racial Progress in an Era of Backlash and Change, 1967-2000, 570-580</w:t>
            </w:r>
          </w:p>
        </w:tc>
      </w:tr>
      <w:tr w:rsidR="006D135F" w14:paraId="656D1524" w14:textId="77777777" w:rsidTr="00DF42C0">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D2203"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EA97A" w14:textId="003E8DA5" w:rsidR="006D135F" w:rsidRDefault="000D0DA9" w:rsidP="00DF42C0">
            <w:pPr>
              <w:pStyle w:val="Normal1"/>
              <w:spacing w:after="0" w:line="240" w:lineRule="auto"/>
            </w:pPr>
            <w:r>
              <w:t>April 18</w:t>
            </w:r>
          </w:p>
        </w:tc>
        <w:tc>
          <w:tcPr>
            <w:tcW w:w="4506" w:type="dxa"/>
            <w:tcBorders>
              <w:top w:val="single" w:sz="8" w:space="0" w:color="000000"/>
              <w:left w:val="single" w:sz="8" w:space="0" w:color="000000"/>
              <w:bottom w:val="single" w:sz="8" w:space="0" w:color="000000"/>
              <w:right w:val="single" w:sz="8" w:space="0" w:color="000000"/>
            </w:tcBorders>
          </w:tcPr>
          <w:p w14:paraId="69C885BC" w14:textId="364E9734" w:rsidR="006D135F" w:rsidRDefault="00A25FD3" w:rsidP="00DF42C0">
            <w:pPr>
              <w:pStyle w:val="Normal1"/>
              <w:spacing w:after="240" w:line="240" w:lineRule="auto"/>
            </w:pPr>
            <w:r>
              <w:t>The Persistence of the Black Freedom Struggle</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F6406" w14:textId="00EDBD80" w:rsidR="006D135F" w:rsidRDefault="00A25FD3" w:rsidP="0097103A">
            <w:pPr>
              <w:pStyle w:val="Normal1"/>
              <w:spacing w:after="0" w:line="240" w:lineRule="auto"/>
            </w:pPr>
            <w:r>
              <w:rPr>
                <w:i/>
              </w:rPr>
              <w:t xml:space="preserve">FM, </w:t>
            </w:r>
            <w:r>
              <w:t>14: Racial Progress in an Era of Backlash and Change, 1967-2000, 580-592</w:t>
            </w:r>
          </w:p>
        </w:tc>
      </w:tr>
      <w:tr w:rsidR="006D135F" w14:paraId="7C71F52C" w14:textId="77777777" w:rsidTr="00DF42C0">
        <w:trPr>
          <w:trHeight w:val="380"/>
        </w:trPr>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0F38D"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C2A28" w14:textId="161C5F70" w:rsidR="006D135F" w:rsidRDefault="000D0DA9" w:rsidP="00DF42C0">
            <w:pPr>
              <w:pStyle w:val="Normal1"/>
              <w:spacing w:after="0" w:line="240" w:lineRule="auto"/>
            </w:pPr>
            <w:r>
              <w:t>April 20</w:t>
            </w:r>
          </w:p>
        </w:tc>
        <w:tc>
          <w:tcPr>
            <w:tcW w:w="4506" w:type="dxa"/>
            <w:tcBorders>
              <w:top w:val="single" w:sz="8" w:space="0" w:color="000000"/>
              <w:left w:val="single" w:sz="8" w:space="0" w:color="000000"/>
              <w:bottom w:val="single" w:sz="8" w:space="0" w:color="000000"/>
              <w:right w:val="single" w:sz="8" w:space="0" w:color="000000"/>
            </w:tcBorders>
          </w:tcPr>
          <w:p w14:paraId="768A3ABC" w14:textId="1148588C" w:rsidR="006D135F" w:rsidRDefault="00A25FD3" w:rsidP="00DF42C0">
            <w:pPr>
              <w:pStyle w:val="Normal1"/>
              <w:spacing w:after="240" w:line="240" w:lineRule="auto"/>
              <w:ind w:left="-40"/>
            </w:pPr>
            <w:r>
              <w:t>The Different Faces of Black America</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1D445" w14:textId="77777777" w:rsidR="006D135F" w:rsidRDefault="00A25FD3" w:rsidP="0097103A">
            <w:pPr>
              <w:pStyle w:val="Normal1"/>
              <w:spacing w:after="240" w:line="240" w:lineRule="auto"/>
            </w:pPr>
            <w:r>
              <w:rPr>
                <w:i/>
              </w:rPr>
              <w:t>FM</w:t>
            </w:r>
            <w:r>
              <w:t>, 14: Racial Progress in an Era of Backlash and Change, 1967-2000, 592-602</w:t>
            </w:r>
          </w:p>
          <w:p w14:paraId="2FFC4864" w14:textId="405CBB7D" w:rsidR="00DB18DA" w:rsidRPr="00DB18DA" w:rsidRDefault="00DB18DA" w:rsidP="00DB18DA">
            <w:pPr>
              <w:pStyle w:val="Normal1"/>
              <w:spacing w:after="240" w:line="240" w:lineRule="auto"/>
              <w:jc w:val="center"/>
              <w:rPr>
                <w:b/>
              </w:rPr>
            </w:pPr>
            <w:r w:rsidRPr="00DB18DA">
              <w:rPr>
                <w:b/>
              </w:rPr>
              <w:t>**Archival Research Assignment Due**</w:t>
            </w:r>
          </w:p>
        </w:tc>
      </w:tr>
      <w:tr w:rsidR="006D135F" w14:paraId="0C74DA31" w14:textId="77777777" w:rsidTr="00DF42C0">
        <w:trPr>
          <w:trHeight w:val="380"/>
        </w:trPr>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798D0" w14:textId="77777777" w:rsidR="006D135F" w:rsidRDefault="006D135F" w:rsidP="00DF42C0">
            <w:pPr>
              <w:pStyle w:val="Normal1"/>
              <w:spacing w:after="0" w:line="240" w:lineRule="auto"/>
            </w:pPr>
            <w:r>
              <w:t>14</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E38E7" w14:textId="06C866D8" w:rsidR="006D135F" w:rsidRDefault="006D135F" w:rsidP="00DF42C0">
            <w:pPr>
              <w:pStyle w:val="Normal1"/>
              <w:spacing w:after="0" w:line="240" w:lineRule="auto"/>
            </w:pPr>
            <w:r>
              <w:t xml:space="preserve">April </w:t>
            </w:r>
            <w:r w:rsidR="000D0DA9">
              <w:t>23</w:t>
            </w:r>
          </w:p>
        </w:tc>
        <w:tc>
          <w:tcPr>
            <w:tcW w:w="4506" w:type="dxa"/>
            <w:tcBorders>
              <w:top w:val="single" w:sz="8" w:space="0" w:color="000000"/>
              <w:left w:val="single" w:sz="8" w:space="0" w:color="000000"/>
              <w:bottom w:val="single" w:sz="8" w:space="0" w:color="000000"/>
              <w:right w:val="single" w:sz="8" w:space="0" w:color="000000"/>
            </w:tcBorders>
          </w:tcPr>
          <w:p w14:paraId="48A9F1D9" w14:textId="17E0A647" w:rsidR="006D135F" w:rsidRDefault="00A25FD3" w:rsidP="00DF42C0">
            <w:pPr>
              <w:pStyle w:val="Normal1"/>
              <w:spacing w:after="240" w:line="240" w:lineRule="auto"/>
              <w:ind w:left="-40"/>
            </w:pPr>
            <w:r>
              <w:t>Diversity and Racial Belonging</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FFC75" w14:textId="6B3F68CD" w:rsidR="006D135F" w:rsidRDefault="00A25FD3" w:rsidP="0097103A">
            <w:pPr>
              <w:pStyle w:val="Normal1"/>
              <w:spacing w:after="240" w:line="240" w:lineRule="auto"/>
              <w:ind w:left="-40"/>
            </w:pPr>
            <w:r>
              <w:rPr>
                <w:i/>
              </w:rPr>
              <w:t>FM</w:t>
            </w:r>
            <w:r>
              <w:t>, 15: African Americans and the New Century, 2000-Present, 614-627</w:t>
            </w:r>
          </w:p>
        </w:tc>
      </w:tr>
      <w:tr w:rsidR="006D135F" w14:paraId="0900EEA5" w14:textId="77777777" w:rsidTr="00DF42C0">
        <w:trPr>
          <w:trHeight w:val="380"/>
        </w:trPr>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33A6D"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56362" w14:textId="0C96CEC3" w:rsidR="006D135F" w:rsidRDefault="000D0DA9" w:rsidP="00DF42C0">
            <w:pPr>
              <w:pStyle w:val="Normal1"/>
              <w:spacing w:after="0" w:line="240" w:lineRule="auto"/>
            </w:pPr>
            <w:r>
              <w:t>April 25</w:t>
            </w:r>
          </w:p>
        </w:tc>
        <w:tc>
          <w:tcPr>
            <w:tcW w:w="4506" w:type="dxa"/>
            <w:tcBorders>
              <w:top w:val="single" w:sz="8" w:space="0" w:color="000000"/>
              <w:left w:val="single" w:sz="8" w:space="0" w:color="000000"/>
              <w:bottom w:val="single" w:sz="8" w:space="0" w:color="000000"/>
              <w:right w:val="single" w:sz="8" w:space="0" w:color="000000"/>
            </w:tcBorders>
          </w:tcPr>
          <w:p w14:paraId="0A025CC7" w14:textId="357FF9B5" w:rsidR="006D135F" w:rsidRDefault="00A25FD3" w:rsidP="00DF42C0">
            <w:pPr>
              <w:pStyle w:val="Normal1"/>
              <w:spacing w:after="240" w:line="240" w:lineRule="auto"/>
              <w:ind w:left="-40"/>
            </w:pPr>
            <w:r>
              <w:t>Trying Times</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4AAA4" w14:textId="77777777" w:rsidR="00A25FD3" w:rsidRDefault="00A25FD3" w:rsidP="00A25FD3">
            <w:pPr>
              <w:pStyle w:val="Normal1"/>
              <w:spacing w:after="240" w:line="240" w:lineRule="auto"/>
            </w:pPr>
            <w:r>
              <w:rPr>
                <w:i/>
              </w:rPr>
              <w:t>FM</w:t>
            </w:r>
            <w:r>
              <w:t>, 15: African Americans and the New Century, 2000-Present, 627-634</w:t>
            </w:r>
          </w:p>
          <w:p w14:paraId="17ADFE49" w14:textId="389338DC" w:rsidR="006D135F" w:rsidRDefault="00A25FD3" w:rsidP="00A25FD3">
            <w:pPr>
              <w:pStyle w:val="Normal1"/>
              <w:spacing w:after="240" w:line="240" w:lineRule="auto"/>
              <w:ind w:left="-40"/>
            </w:pPr>
            <w:r>
              <w:rPr>
                <w:b/>
              </w:rPr>
              <w:t>**Quiz 5 (Chapters 13-15)**</w:t>
            </w:r>
          </w:p>
        </w:tc>
      </w:tr>
      <w:tr w:rsidR="006D135F" w14:paraId="5F8A9BB9" w14:textId="77777777" w:rsidTr="00DF42C0">
        <w:trPr>
          <w:trHeight w:val="380"/>
        </w:trPr>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FE54B"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C2E4F" w14:textId="3C8D1CEF" w:rsidR="006D135F" w:rsidRDefault="000D0DA9" w:rsidP="00DF42C0">
            <w:pPr>
              <w:pStyle w:val="Normal1"/>
              <w:spacing w:after="0" w:line="240" w:lineRule="auto"/>
            </w:pPr>
            <w:r>
              <w:t>April 27</w:t>
            </w:r>
          </w:p>
        </w:tc>
        <w:tc>
          <w:tcPr>
            <w:tcW w:w="4506" w:type="dxa"/>
            <w:tcBorders>
              <w:top w:val="single" w:sz="8" w:space="0" w:color="000000"/>
              <w:left w:val="single" w:sz="8" w:space="0" w:color="000000"/>
              <w:bottom w:val="single" w:sz="8" w:space="0" w:color="000000"/>
              <w:right w:val="single" w:sz="8" w:space="0" w:color="000000"/>
            </w:tcBorders>
          </w:tcPr>
          <w:p w14:paraId="39BBF4B2" w14:textId="77777777" w:rsidR="00A25FD3" w:rsidRDefault="00A25FD3" w:rsidP="00A25FD3">
            <w:pPr>
              <w:pStyle w:val="Normal1"/>
              <w:spacing w:after="240" w:line="240" w:lineRule="auto"/>
              <w:ind w:left="-40"/>
            </w:pPr>
            <w:r>
              <w:t>Change Comes to America</w:t>
            </w:r>
          </w:p>
          <w:p w14:paraId="57A97227" w14:textId="7AA7312B" w:rsidR="006D135F" w:rsidRDefault="00A25FD3" w:rsidP="00A25FD3">
            <w:pPr>
              <w:pStyle w:val="Normal1"/>
              <w:spacing w:after="240" w:line="240" w:lineRule="auto"/>
              <w:ind w:left="-40"/>
            </w:pPr>
            <w:r>
              <w:t>Moving Forward</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20E48" w14:textId="1367C9D3" w:rsidR="006D135F" w:rsidRDefault="00A25FD3" w:rsidP="00A25FD3">
            <w:pPr>
              <w:pStyle w:val="Normal1"/>
              <w:spacing w:after="240" w:line="240" w:lineRule="auto"/>
            </w:pPr>
            <w:r>
              <w:rPr>
                <w:i/>
              </w:rPr>
              <w:t>FM</w:t>
            </w:r>
            <w:r>
              <w:t>, 15: African Americans and the New Century, 2000-Present, 634-652</w:t>
            </w:r>
          </w:p>
        </w:tc>
      </w:tr>
      <w:tr w:rsidR="006D135F" w14:paraId="1A51D3E1" w14:textId="77777777" w:rsidTr="00DF42C0">
        <w:trPr>
          <w:trHeight w:val="380"/>
        </w:trPr>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4F18E" w14:textId="77777777" w:rsidR="006D135F" w:rsidRDefault="006D135F" w:rsidP="00DF42C0">
            <w:pPr>
              <w:pStyle w:val="Normal1"/>
              <w:spacing w:after="0" w:line="240" w:lineRule="auto"/>
            </w:pPr>
            <w:r>
              <w:t>15</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3BD42" w14:textId="474076F1" w:rsidR="006D135F" w:rsidRDefault="000D0DA9" w:rsidP="00DF42C0">
            <w:pPr>
              <w:pStyle w:val="Normal1"/>
              <w:spacing w:after="0" w:line="240" w:lineRule="auto"/>
            </w:pPr>
            <w:r>
              <w:t>April 30</w:t>
            </w:r>
          </w:p>
        </w:tc>
        <w:tc>
          <w:tcPr>
            <w:tcW w:w="4506" w:type="dxa"/>
            <w:tcBorders>
              <w:top w:val="single" w:sz="8" w:space="0" w:color="000000"/>
              <w:left w:val="single" w:sz="8" w:space="0" w:color="000000"/>
              <w:bottom w:val="single" w:sz="8" w:space="0" w:color="000000"/>
              <w:right w:val="single" w:sz="8" w:space="0" w:color="000000"/>
            </w:tcBorders>
          </w:tcPr>
          <w:p w14:paraId="21F083AA" w14:textId="04CA7F90" w:rsidR="00F7221A" w:rsidRDefault="004F5B17" w:rsidP="00F7221A">
            <w:pPr>
              <w:pStyle w:val="Normal1"/>
              <w:spacing w:after="240" w:line="240" w:lineRule="auto"/>
              <w:ind w:left="-40"/>
            </w:pPr>
            <w:r>
              <w:t>Wrap-up and Evaluations</w:t>
            </w: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7DFCF" w14:textId="6A45D0CA" w:rsidR="006D135F" w:rsidRDefault="006D135F" w:rsidP="00DF42C0">
            <w:pPr>
              <w:pStyle w:val="Normal1"/>
              <w:spacing w:after="240" w:line="240" w:lineRule="auto"/>
              <w:ind w:left="-40"/>
            </w:pPr>
          </w:p>
        </w:tc>
      </w:tr>
      <w:tr w:rsidR="006D135F" w14:paraId="16762AF3" w14:textId="77777777" w:rsidTr="00DF42C0">
        <w:trPr>
          <w:trHeight w:val="380"/>
        </w:trPr>
        <w:tc>
          <w:tcPr>
            <w:tcW w:w="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A23BF" w14:textId="77777777" w:rsidR="006D135F" w:rsidRDefault="006D135F" w:rsidP="00DF42C0">
            <w:pPr>
              <w:pStyle w:val="Normal1"/>
              <w:spacing w:after="0" w:line="240" w:lineRule="auto"/>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A3B63" w14:textId="08F251FA" w:rsidR="006D135F" w:rsidRDefault="000D0DA9" w:rsidP="00DF42C0">
            <w:pPr>
              <w:pStyle w:val="Normal1"/>
              <w:spacing w:after="0" w:line="240" w:lineRule="auto"/>
            </w:pPr>
            <w:r>
              <w:t>May 2</w:t>
            </w:r>
          </w:p>
        </w:tc>
        <w:tc>
          <w:tcPr>
            <w:tcW w:w="4506" w:type="dxa"/>
            <w:tcBorders>
              <w:top w:val="single" w:sz="8" w:space="0" w:color="000000"/>
              <w:left w:val="single" w:sz="8" w:space="0" w:color="000000"/>
              <w:bottom w:val="single" w:sz="8" w:space="0" w:color="000000"/>
              <w:right w:val="single" w:sz="8" w:space="0" w:color="000000"/>
            </w:tcBorders>
          </w:tcPr>
          <w:p w14:paraId="29453F79" w14:textId="77777777" w:rsidR="006D135F" w:rsidRDefault="006D135F" w:rsidP="00DF42C0">
            <w:pPr>
              <w:pStyle w:val="Normal1"/>
              <w:spacing w:after="240" w:line="240" w:lineRule="auto"/>
              <w:ind w:left="-40"/>
            </w:pPr>
          </w:p>
        </w:tc>
        <w:tc>
          <w:tcPr>
            <w:tcW w:w="4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2AAB2" w14:textId="36BC866F" w:rsidR="006D135F" w:rsidRDefault="00BF18DE" w:rsidP="00BF18DE">
            <w:pPr>
              <w:pStyle w:val="Normal1"/>
              <w:spacing w:after="240" w:line="240" w:lineRule="auto"/>
              <w:ind w:left="-40"/>
              <w:jc w:val="center"/>
              <w:rPr>
                <w:b/>
              </w:rPr>
            </w:pPr>
            <w:r>
              <w:rPr>
                <w:b/>
              </w:rPr>
              <w:t>**</w:t>
            </w:r>
            <w:r w:rsidR="0070569D">
              <w:rPr>
                <w:b/>
              </w:rPr>
              <w:t>Exam 2 (Chapters 8-15</w:t>
            </w:r>
            <w:r w:rsidR="006D135F">
              <w:rPr>
                <w:b/>
              </w:rPr>
              <w:t>)</w:t>
            </w:r>
            <w:r>
              <w:rPr>
                <w:b/>
              </w:rPr>
              <w:t>**</w:t>
            </w:r>
          </w:p>
          <w:p w14:paraId="60A0DE1F" w14:textId="3C8FB98E" w:rsidR="00BF18DE" w:rsidRDefault="00BF18DE" w:rsidP="00BF18DE">
            <w:pPr>
              <w:pStyle w:val="Normal1"/>
              <w:spacing w:after="240" w:line="240" w:lineRule="auto"/>
              <w:ind w:left="-40"/>
              <w:jc w:val="center"/>
            </w:pPr>
            <w:r>
              <w:rPr>
                <w:b/>
              </w:rPr>
              <w:t>**Post-1865 Document Project due**</w:t>
            </w:r>
          </w:p>
        </w:tc>
      </w:tr>
    </w:tbl>
    <w:p w14:paraId="4E5A5E07" w14:textId="77777777" w:rsidR="006D135F" w:rsidRDefault="006D135F" w:rsidP="006D135F">
      <w:pPr>
        <w:pStyle w:val="Normal1"/>
      </w:pPr>
    </w:p>
    <w:p w14:paraId="7BD623C2" w14:textId="77777777" w:rsidR="00DF42C0" w:rsidRDefault="00DF42C0"/>
    <w:sectPr w:rsidR="00DF42C0">
      <w:footerReference w:type="default" r:id="rId10"/>
      <w:pgSz w:w="12240" w:h="15840"/>
      <w:pgMar w:top="576" w:right="900" w:bottom="1440" w:left="576"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66754" w14:textId="77777777" w:rsidR="00896D85" w:rsidRDefault="00896D85" w:rsidP="006D135F">
      <w:pPr>
        <w:spacing w:after="0" w:line="240" w:lineRule="auto"/>
      </w:pPr>
      <w:r>
        <w:separator/>
      </w:r>
    </w:p>
  </w:endnote>
  <w:endnote w:type="continuationSeparator" w:id="0">
    <w:p w14:paraId="0C5F729B" w14:textId="77777777" w:rsidR="00896D85" w:rsidRDefault="00896D85" w:rsidP="006D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ue">
    <w:charset w:val="00"/>
    <w:family w:val="swiss"/>
    <w:pitch w:val="variable"/>
    <w:sig w:usb0="E00002FF" w:usb1="5000785B" w:usb2="00000000" w:usb3="00000000" w:csb0="0000019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B5296" w14:textId="77777777" w:rsidR="00DF42C0" w:rsidRDefault="00DF42C0">
    <w:pPr>
      <w:pStyle w:val="Normal1"/>
      <w:spacing w:after="0" w:line="240" w:lineRule="auto"/>
      <w:jc w:val="right"/>
    </w:pPr>
    <w:r>
      <w:fldChar w:fldCharType="begin"/>
    </w:r>
    <w:r>
      <w:instrText>PAGE</w:instrText>
    </w:r>
    <w:r>
      <w:fldChar w:fldCharType="separate"/>
    </w:r>
    <w:r w:rsidR="00896D85">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9FB08" w14:textId="77777777" w:rsidR="00896D85" w:rsidRDefault="00896D85" w:rsidP="006D135F">
      <w:pPr>
        <w:spacing w:after="0" w:line="240" w:lineRule="auto"/>
      </w:pPr>
      <w:r>
        <w:separator/>
      </w:r>
    </w:p>
  </w:footnote>
  <w:footnote w:type="continuationSeparator" w:id="0">
    <w:p w14:paraId="78BF5A5D" w14:textId="77777777" w:rsidR="00896D85" w:rsidRDefault="00896D85" w:rsidP="006D1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5E14"/>
    <w:multiLevelType w:val="multilevel"/>
    <w:tmpl w:val="FD2E707A"/>
    <w:lvl w:ilvl="0">
      <w:start w:val="1"/>
      <w:numFmt w:val="bullet"/>
      <w:lvlText w:val="●"/>
      <w:lvlJc w:val="left"/>
      <w:pPr>
        <w:ind w:left="720" w:firstLine="360"/>
      </w:pPr>
      <w:rPr>
        <w:rFonts w:ascii="Arial" w:eastAsia="Arial" w:hAnsi="Arial" w:cs="Arial"/>
        <w:b w:val="0"/>
        <w:i w:val="0"/>
        <w:strike w:val="0"/>
        <w:color w:val="000000"/>
        <w:sz w:val="20"/>
        <w:szCs w:val="20"/>
        <w:u w:val="none"/>
      </w:rPr>
    </w:lvl>
    <w:lvl w:ilvl="1">
      <w:start w:val="1"/>
      <w:numFmt w:val="bullet"/>
      <w:lvlText w:val="○"/>
      <w:lvlJc w:val="left"/>
      <w:pPr>
        <w:ind w:left="1440" w:firstLine="1080"/>
      </w:pPr>
      <w:rPr>
        <w:rFonts w:ascii="Arial" w:eastAsia="Arial" w:hAnsi="Arial" w:cs="Arial"/>
        <w:b w:val="0"/>
        <w:i w:val="0"/>
        <w:strike w:val="0"/>
        <w:color w:val="000000"/>
        <w:sz w:val="20"/>
        <w:szCs w:val="20"/>
        <w:u w:val="none"/>
      </w:rPr>
    </w:lvl>
    <w:lvl w:ilvl="2">
      <w:start w:val="1"/>
      <w:numFmt w:val="bullet"/>
      <w:lvlText w:val="■"/>
      <w:lvlJc w:val="right"/>
      <w:pPr>
        <w:ind w:left="2160" w:firstLine="1980"/>
      </w:pPr>
      <w:rPr>
        <w:rFonts w:ascii="Arial" w:eastAsia="Arial" w:hAnsi="Arial" w:cs="Arial"/>
        <w:b w:val="0"/>
        <w:i w:val="0"/>
        <w:strike w:val="0"/>
        <w:color w:val="000000"/>
        <w:sz w:val="20"/>
        <w:szCs w:val="20"/>
        <w:u w:val="none"/>
      </w:rPr>
    </w:lvl>
    <w:lvl w:ilvl="3">
      <w:start w:val="1"/>
      <w:numFmt w:val="bullet"/>
      <w:lvlText w:val="■"/>
      <w:lvlJc w:val="left"/>
      <w:pPr>
        <w:ind w:left="2880" w:firstLine="2520"/>
      </w:pPr>
      <w:rPr>
        <w:rFonts w:ascii="Arial" w:eastAsia="Arial" w:hAnsi="Arial" w:cs="Arial"/>
        <w:b w:val="0"/>
        <w:i w:val="0"/>
        <w:strike w:val="0"/>
        <w:color w:val="000000"/>
        <w:sz w:val="20"/>
        <w:szCs w:val="20"/>
        <w:u w:val="none"/>
      </w:rPr>
    </w:lvl>
    <w:lvl w:ilvl="4">
      <w:start w:val="1"/>
      <w:numFmt w:val="bullet"/>
      <w:lvlText w:val="■"/>
      <w:lvlJc w:val="left"/>
      <w:pPr>
        <w:ind w:left="3600" w:firstLine="3240"/>
      </w:pPr>
      <w:rPr>
        <w:rFonts w:ascii="Arial" w:eastAsia="Arial" w:hAnsi="Arial" w:cs="Arial"/>
        <w:b w:val="0"/>
        <w:i w:val="0"/>
        <w:strike w:val="0"/>
        <w:color w:val="000000"/>
        <w:sz w:val="20"/>
        <w:szCs w:val="20"/>
        <w:u w:val="none"/>
      </w:rPr>
    </w:lvl>
    <w:lvl w:ilvl="5">
      <w:start w:val="1"/>
      <w:numFmt w:val="bullet"/>
      <w:lvlText w:val="■"/>
      <w:lvlJc w:val="right"/>
      <w:pPr>
        <w:ind w:left="4320" w:firstLine="4140"/>
      </w:pPr>
      <w:rPr>
        <w:rFonts w:ascii="Arial" w:eastAsia="Arial" w:hAnsi="Arial" w:cs="Arial"/>
        <w:b w:val="0"/>
        <w:i w:val="0"/>
        <w:strike w:val="0"/>
        <w:color w:val="000000"/>
        <w:sz w:val="20"/>
        <w:szCs w:val="20"/>
        <w:u w:val="none"/>
      </w:rPr>
    </w:lvl>
    <w:lvl w:ilvl="6">
      <w:start w:val="1"/>
      <w:numFmt w:val="bullet"/>
      <w:lvlText w:val="■"/>
      <w:lvlJc w:val="left"/>
      <w:pPr>
        <w:ind w:left="5040" w:firstLine="4680"/>
      </w:pPr>
      <w:rPr>
        <w:rFonts w:ascii="Arial" w:eastAsia="Arial" w:hAnsi="Arial" w:cs="Arial"/>
        <w:b w:val="0"/>
        <w:i w:val="0"/>
        <w:strike w:val="0"/>
        <w:color w:val="000000"/>
        <w:sz w:val="20"/>
        <w:szCs w:val="20"/>
        <w:u w:val="none"/>
      </w:rPr>
    </w:lvl>
    <w:lvl w:ilvl="7">
      <w:start w:val="1"/>
      <w:numFmt w:val="bullet"/>
      <w:lvlText w:val="■"/>
      <w:lvlJc w:val="left"/>
      <w:pPr>
        <w:ind w:left="5760" w:firstLine="5400"/>
      </w:pPr>
      <w:rPr>
        <w:rFonts w:ascii="Arial" w:eastAsia="Arial" w:hAnsi="Arial" w:cs="Arial"/>
        <w:b w:val="0"/>
        <w:i w:val="0"/>
        <w:strike w:val="0"/>
        <w:color w:val="000000"/>
        <w:sz w:val="20"/>
        <w:szCs w:val="20"/>
        <w:u w:val="none"/>
      </w:rPr>
    </w:lvl>
    <w:lvl w:ilvl="8">
      <w:start w:val="1"/>
      <w:numFmt w:val="bullet"/>
      <w:lvlText w:val="■"/>
      <w:lvlJc w:val="right"/>
      <w:pPr>
        <w:ind w:left="6480" w:firstLine="6300"/>
      </w:pPr>
      <w:rPr>
        <w:rFonts w:ascii="Arial" w:eastAsia="Arial" w:hAnsi="Arial" w:cs="Arial"/>
        <w:b w:val="0"/>
        <w:i w:val="0"/>
        <w:strike w:val="0"/>
        <w:color w:val="000000"/>
        <w:sz w:val="20"/>
        <w:szCs w:val="20"/>
        <w:u w:val="none"/>
      </w:rPr>
    </w:lvl>
  </w:abstractNum>
  <w:abstractNum w:abstractNumId="1">
    <w:nsid w:val="297828A1"/>
    <w:multiLevelType w:val="multilevel"/>
    <w:tmpl w:val="D69CD252"/>
    <w:lvl w:ilvl="0">
      <w:start w:val="1"/>
      <w:numFmt w:val="bullet"/>
      <w:lvlText w:val="●"/>
      <w:lvlJc w:val="left"/>
      <w:pPr>
        <w:ind w:left="720" w:firstLine="360"/>
      </w:pPr>
      <w:rPr>
        <w:rFonts w:ascii="Arial" w:eastAsia="Arial" w:hAnsi="Arial" w:cs="Arial"/>
        <w:b w:val="0"/>
        <w:i w:val="0"/>
        <w:strike w:val="0"/>
        <w:color w:val="000000"/>
        <w:sz w:val="20"/>
        <w:szCs w:val="20"/>
        <w:u w:val="none"/>
      </w:rPr>
    </w:lvl>
    <w:lvl w:ilvl="1">
      <w:start w:val="1"/>
      <w:numFmt w:val="bullet"/>
      <w:lvlText w:val="○"/>
      <w:lvlJc w:val="left"/>
      <w:pPr>
        <w:ind w:left="1440" w:firstLine="1080"/>
      </w:pPr>
      <w:rPr>
        <w:rFonts w:ascii="Arial" w:eastAsia="Arial" w:hAnsi="Arial" w:cs="Arial"/>
        <w:b w:val="0"/>
        <w:i w:val="0"/>
        <w:strike w:val="0"/>
        <w:color w:val="000000"/>
        <w:sz w:val="20"/>
        <w:szCs w:val="20"/>
        <w:u w:val="none"/>
      </w:rPr>
    </w:lvl>
    <w:lvl w:ilvl="2">
      <w:start w:val="1"/>
      <w:numFmt w:val="bullet"/>
      <w:lvlText w:val="■"/>
      <w:lvlJc w:val="right"/>
      <w:pPr>
        <w:ind w:left="2160" w:firstLine="1980"/>
      </w:pPr>
      <w:rPr>
        <w:rFonts w:ascii="Arial" w:eastAsia="Arial" w:hAnsi="Arial" w:cs="Arial"/>
        <w:b w:val="0"/>
        <w:i w:val="0"/>
        <w:strike w:val="0"/>
        <w:color w:val="000000"/>
        <w:sz w:val="20"/>
        <w:szCs w:val="20"/>
        <w:u w:val="none"/>
      </w:rPr>
    </w:lvl>
    <w:lvl w:ilvl="3">
      <w:start w:val="1"/>
      <w:numFmt w:val="bullet"/>
      <w:lvlText w:val="■"/>
      <w:lvlJc w:val="left"/>
      <w:pPr>
        <w:ind w:left="2880" w:firstLine="2520"/>
      </w:pPr>
      <w:rPr>
        <w:rFonts w:ascii="Arial" w:eastAsia="Arial" w:hAnsi="Arial" w:cs="Arial"/>
        <w:b w:val="0"/>
        <w:i w:val="0"/>
        <w:strike w:val="0"/>
        <w:color w:val="000000"/>
        <w:sz w:val="20"/>
        <w:szCs w:val="20"/>
        <w:u w:val="none"/>
      </w:rPr>
    </w:lvl>
    <w:lvl w:ilvl="4">
      <w:start w:val="1"/>
      <w:numFmt w:val="bullet"/>
      <w:lvlText w:val="■"/>
      <w:lvlJc w:val="left"/>
      <w:pPr>
        <w:ind w:left="3600" w:firstLine="3240"/>
      </w:pPr>
      <w:rPr>
        <w:rFonts w:ascii="Arial" w:eastAsia="Arial" w:hAnsi="Arial" w:cs="Arial"/>
        <w:b w:val="0"/>
        <w:i w:val="0"/>
        <w:strike w:val="0"/>
        <w:color w:val="000000"/>
        <w:sz w:val="20"/>
        <w:szCs w:val="20"/>
        <w:u w:val="none"/>
      </w:rPr>
    </w:lvl>
    <w:lvl w:ilvl="5">
      <w:start w:val="1"/>
      <w:numFmt w:val="bullet"/>
      <w:lvlText w:val="■"/>
      <w:lvlJc w:val="right"/>
      <w:pPr>
        <w:ind w:left="4320" w:firstLine="4140"/>
      </w:pPr>
      <w:rPr>
        <w:rFonts w:ascii="Arial" w:eastAsia="Arial" w:hAnsi="Arial" w:cs="Arial"/>
        <w:b w:val="0"/>
        <w:i w:val="0"/>
        <w:strike w:val="0"/>
        <w:color w:val="000000"/>
        <w:sz w:val="20"/>
        <w:szCs w:val="20"/>
        <w:u w:val="none"/>
      </w:rPr>
    </w:lvl>
    <w:lvl w:ilvl="6">
      <w:start w:val="1"/>
      <w:numFmt w:val="bullet"/>
      <w:lvlText w:val="■"/>
      <w:lvlJc w:val="left"/>
      <w:pPr>
        <w:ind w:left="5040" w:firstLine="4680"/>
      </w:pPr>
      <w:rPr>
        <w:rFonts w:ascii="Arial" w:eastAsia="Arial" w:hAnsi="Arial" w:cs="Arial"/>
        <w:b w:val="0"/>
        <w:i w:val="0"/>
        <w:strike w:val="0"/>
        <w:color w:val="000000"/>
        <w:sz w:val="20"/>
        <w:szCs w:val="20"/>
        <w:u w:val="none"/>
      </w:rPr>
    </w:lvl>
    <w:lvl w:ilvl="7">
      <w:start w:val="1"/>
      <w:numFmt w:val="bullet"/>
      <w:lvlText w:val="■"/>
      <w:lvlJc w:val="left"/>
      <w:pPr>
        <w:ind w:left="5760" w:firstLine="5400"/>
      </w:pPr>
      <w:rPr>
        <w:rFonts w:ascii="Arial" w:eastAsia="Arial" w:hAnsi="Arial" w:cs="Arial"/>
        <w:b w:val="0"/>
        <w:i w:val="0"/>
        <w:strike w:val="0"/>
        <w:color w:val="000000"/>
        <w:sz w:val="20"/>
        <w:szCs w:val="20"/>
        <w:u w:val="none"/>
      </w:rPr>
    </w:lvl>
    <w:lvl w:ilvl="8">
      <w:start w:val="1"/>
      <w:numFmt w:val="bullet"/>
      <w:lvlText w:val="■"/>
      <w:lvlJc w:val="right"/>
      <w:pPr>
        <w:ind w:left="6480" w:firstLine="6300"/>
      </w:pPr>
      <w:rPr>
        <w:rFonts w:ascii="Arial" w:eastAsia="Arial" w:hAnsi="Arial" w:cs="Arial"/>
        <w:b w:val="0"/>
        <w:i w:val="0"/>
        <w:strike w:val="0"/>
        <w:color w:val="000000"/>
        <w:sz w:val="20"/>
        <w:szCs w:val="20"/>
        <w:u w:val="none"/>
      </w:rPr>
    </w:lvl>
  </w:abstractNum>
  <w:abstractNum w:abstractNumId="2">
    <w:nsid w:val="520D79A6"/>
    <w:multiLevelType w:val="multilevel"/>
    <w:tmpl w:val="67E2C19C"/>
    <w:lvl w:ilvl="0">
      <w:start w:val="1"/>
      <w:numFmt w:val="bullet"/>
      <w:lvlText w:val="●"/>
      <w:lvlJc w:val="left"/>
      <w:pPr>
        <w:ind w:left="720" w:firstLine="360"/>
      </w:pPr>
      <w:rPr>
        <w:rFonts w:ascii="Arial" w:eastAsia="Arial" w:hAnsi="Arial" w:cs="Arial"/>
        <w:b w:val="0"/>
        <w:i w:val="0"/>
        <w:strike w:val="0"/>
        <w:color w:val="000000"/>
        <w:sz w:val="20"/>
        <w:szCs w:val="20"/>
        <w:u w:val="none"/>
      </w:rPr>
    </w:lvl>
    <w:lvl w:ilvl="1">
      <w:start w:val="1"/>
      <w:numFmt w:val="bullet"/>
      <w:lvlText w:val="○"/>
      <w:lvlJc w:val="left"/>
      <w:pPr>
        <w:ind w:left="1440" w:firstLine="1080"/>
      </w:pPr>
      <w:rPr>
        <w:rFonts w:ascii="Arial" w:eastAsia="Arial" w:hAnsi="Arial" w:cs="Arial"/>
        <w:b w:val="0"/>
        <w:i w:val="0"/>
        <w:strike w:val="0"/>
        <w:color w:val="000000"/>
        <w:sz w:val="20"/>
        <w:szCs w:val="20"/>
        <w:u w:val="none"/>
      </w:rPr>
    </w:lvl>
    <w:lvl w:ilvl="2">
      <w:start w:val="1"/>
      <w:numFmt w:val="bullet"/>
      <w:lvlText w:val="■"/>
      <w:lvlJc w:val="right"/>
      <w:pPr>
        <w:ind w:left="2160" w:firstLine="1980"/>
      </w:pPr>
      <w:rPr>
        <w:rFonts w:ascii="Arial" w:eastAsia="Arial" w:hAnsi="Arial" w:cs="Arial"/>
        <w:b w:val="0"/>
        <w:i w:val="0"/>
        <w:strike w:val="0"/>
        <w:color w:val="000000"/>
        <w:sz w:val="20"/>
        <w:szCs w:val="20"/>
        <w:u w:val="none"/>
      </w:rPr>
    </w:lvl>
    <w:lvl w:ilvl="3">
      <w:start w:val="1"/>
      <w:numFmt w:val="bullet"/>
      <w:lvlText w:val="■"/>
      <w:lvlJc w:val="left"/>
      <w:pPr>
        <w:ind w:left="2880" w:firstLine="2520"/>
      </w:pPr>
      <w:rPr>
        <w:rFonts w:ascii="Arial" w:eastAsia="Arial" w:hAnsi="Arial" w:cs="Arial"/>
        <w:b w:val="0"/>
        <w:i w:val="0"/>
        <w:strike w:val="0"/>
        <w:color w:val="000000"/>
        <w:sz w:val="20"/>
        <w:szCs w:val="20"/>
        <w:u w:val="none"/>
      </w:rPr>
    </w:lvl>
    <w:lvl w:ilvl="4">
      <w:start w:val="1"/>
      <w:numFmt w:val="bullet"/>
      <w:lvlText w:val="■"/>
      <w:lvlJc w:val="left"/>
      <w:pPr>
        <w:ind w:left="3600" w:firstLine="3240"/>
      </w:pPr>
      <w:rPr>
        <w:rFonts w:ascii="Arial" w:eastAsia="Arial" w:hAnsi="Arial" w:cs="Arial"/>
        <w:b w:val="0"/>
        <w:i w:val="0"/>
        <w:strike w:val="0"/>
        <w:color w:val="000000"/>
        <w:sz w:val="20"/>
        <w:szCs w:val="20"/>
        <w:u w:val="none"/>
      </w:rPr>
    </w:lvl>
    <w:lvl w:ilvl="5">
      <w:start w:val="1"/>
      <w:numFmt w:val="bullet"/>
      <w:lvlText w:val="■"/>
      <w:lvlJc w:val="right"/>
      <w:pPr>
        <w:ind w:left="4320" w:firstLine="4140"/>
      </w:pPr>
      <w:rPr>
        <w:rFonts w:ascii="Arial" w:eastAsia="Arial" w:hAnsi="Arial" w:cs="Arial"/>
        <w:b w:val="0"/>
        <w:i w:val="0"/>
        <w:strike w:val="0"/>
        <w:color w:val="000000"/>
        <w:sz w:val="20"/>
        <w:szCs w:val="20"/>
        <w:u w:val="none"/>
      </w:rPr>
    </w:lvl>
    <w:lvl w:ilvl="6">
      <w:start w:val="1"/>
      <w:numFmt w:val="bullet"/>
      <w:lvlText w:val="■"/>
      <w:lvlJc w:val="left"/>
      <w:pPr>
        <w:ind w:left="5040" w:firstLine="4680"/>
      </w:pPr>
      <w:rPr>
        <w:rFonts w:ascii="Arial" w:eastAsia="Arial" w:hAnsi="Arial" w:cs="Arial"/>
        <w:b w:val="0"/>
        <w:i w:val="0"/>
        <w:strike w:val="0"/>
        <w:color w:val="000000"/>
        <w:sz w:val="20"/>
        <w:szCs w:val="20"/>
        <w:u w:val="none"/>
      </w:rPr>
    </w:lvl>
    <w:lvl w:ilvl="7">
      <w:start w:val="1"/>
      <w:numFmt w:val="bullet"/>
      <w:lvlText w:val="■"/>
      <w:lvlJc w:val="left"/>
      <w:pPr>
        <w:ind w:left="5760" w:firstLine="5400"/>
      </w:pPr>
      <w:rPr>
        <w:rFonts w:ascii="Arial" w:eastAsia="Arial" w:hAnsi="Arial" w:cs="Arial"/>
        <w:b w:val="0"/>
        <w:i w:val="0"/>
        <w:strike w:val="0"/>
        <w:color w:val="000000"/>
        <w:sz w:val="20"/>
        <w:szCs w:val="20"/>
        <w:u w:val="none"/>
      </w:rPr>
    </w:lvl>
    <w:lvl w:ilvl="8">
      <w:start w:val="1"/>
      <w:numFmt w:val="bullet"/>
      <w:lvlText w:val="■"/>
      <w:lvlJc w:val="right"/>
      <w:pPr>
        <w:ind w:left="6480" w:firstLine="6300"/>
      </w:pPr>
      <w:rPr>
        <w:rFonts w:ascii="Arial" w:eastAsia="Arial" w:hAnsi="Arial" w:cs="Arial"/>
        <w:b w:val="0"/>
        <w:i w:val="0"/>
        <w:strike w:val="0"/>
        <w:color w:val="000000"/>
        <w:sz w:val="20"/>
        <w:szCs w:val="20"/>
        <w:u w:val="none"/>
      </w:rPr>
    </w:lvl>
  </w:abstractNum>
  <w:abstractNum w:abstractNumId="3">
    <w:nsid w:val="65245A7A"/>
    <w:multiLevelType w:val="multilevel"/>
    <w:tmpl w:val="90AA6268"/>
    <w:lvl w:ilvl="0">
      <w:start w:val="1"/>
      <w:numFmt w:val="bullet"/>
      <w:lvlText w:val="●"/>
      <w:lvlJc w:val="left"/>
      <w:pPr>
        <w:ind w:left="720" w:firstLine="360"/>
      </w:pPr>
      <w:rPr>
        <w:rFonts w:ascii="Arial" w:eastAsia="Arial" w:hAnsi="Arial" w:cs="Arial"/>
        <w:b w:val="0"/>
        <w:i w:val="0"/>
        <w:strike w:val="0"/>
        <w:color w:val="000000"/>
        <w:sz w:val="20"/>
        <w:szCs w:val="20"/>
        <w:u w:val="none"/>
      </w:rPr>
    </w:lvl>
    <w:lvl w:ilvl="1">
      <w:start w:val="1"/>
      <w:numFmt w:val="bullet"/>
      <w:lvlText w:val="○"/>
      <w:lvlJc w:val="left"/>
      <w:pPr>
        <w:ind w:left="1440" w:firstLine="1080"/>
      </w:pPr>
      <w:rPr>
        <w:rFonts w:ascii="Arial" w:eastAsia="Arial" w:hAnsi="Arial" w:cs="Arial"/>
        <w:b w:val="0"/>
        <w:i w:val="0"/>
        <w:strike w:val="0"/>
        <w:color w:val="000000"/>
        <w:sz w:val="20"/>
        <w:szCs w:val="20"/>
        <w:u w:val="none"/>
      </w:rPr>
    </w:lvl>
    <w:lvl w:ilvl="2">
      <w:start w:val="1"/>
      <w:numFmt w:val="bullet"/>
      <w:lvlText w:val="■"/>
      <w:lvlJc w:val="right"/>
      <w:pPr>
        <w:ind w:left="2160" w:firstLine="1980"/>
      </w:pPr>
      <w:rPr>
        <w:rFonts w:ascii="Arial" w:eastAsia="Arial" w:hAnsi="Arial" w:cs="Arial"/>
        <w:b w:val="0"/>
        <w:i w:val="0"/>
        <w:strike w:val="0"/>
        <w:color w:val="000000"/>
        <w:sz w:val="20"/>
        <w:szCs w:val="20"/>
        <w:u w:val="none"/>
      </w:rPr>
    </w:lvl>
    <w:lvl w:ilvl="3">
      <w:start w:val="1"/>
      <w:numFmt w:val="bullet"/>
      <w:lvlText w:val="■"/>
      <w:lvlJc w:val="left"/>
      <w:pPr>
        <w:ind w:left="2880" w:firstLine="2520"/>
      </w:pPr>
      <w:rPr>
        <w:rFonts w:ascii="Arial" w:eastAsia="Arial" w:hAnsi="Arial" w:cs="Arial"/>
        <w:b w:val="0"/>
        <w:i w:val="0"/>
        <w:strike w:val="0"/>
        <w:color w:val="000000"/>
        <w:sz w:val="20"/>
        <w:szCs w:val="20"/>
        <w:u w:val="none"/>
      </w:rPr>
    </w:lvl>
    <w:lvl w:ilvl="4">
      <w:start w:val="1"/>
      <w:numFmt w:val="bullet"/>
      <w:lvlText w:val="■"/>
      <w:lvlJc w:val="left"/>
      <w:pPr>
        <w:ind w:left="3600" w:firstLine="3240"/>
      </w:pPr>
      <w:rPr>
        <w:rFonts w:ascii="Arial" w:eastAsia="Arial" w:hAnsi="Arial" w:cs="Arial"/>
        <w:b w:val="0"/>
        <w:i w:val="0"/>
        <w:strike w:val="0"/>
        <w:color w:val="000000"/>
        <w:sz w:val="20"/>
        <w:szCs w:val="20"/>
        <w:u w:val="none"/>
      </w:rPr>
    </w:lvl>
    <w:lvl w:ilvl="5">
      <w:start w:val="1"/>
      <w:numFmt w:val="bullet"/>
      <w:lvlText w:val="■"/>
      <w:lvlJc w:val="right"/>
      <w:pPr>
        <w:ind w:left="4320" w:firstLine="4140"/>
      </w:pPr>
      <w:rPr>
        <w:rFonts w:ascii="Arial" w:eastAsia="Arial" w:hAnsi="Arial" w:cs="Arial"/>
        <w:b w:val="0"/>
        <w:i w:val="0"/>
        <w:strike w:val="0"/>
        <w:color w:val="000000"/>
        <w:sz w:val="20"/>
        <w:szCs w:val="20"/>
        <w:u w:val="none"/>
      </w:rPr>
    </w:lvl>
    <w:lvl w:ilvl="6">
      <w:start w:val="1"/>
      <w:numFmt w:val="bullet"/>
      <w:lvlText w:val="■"/>
      <w:lvlJc w:val="left"/>
      <w:pPr>
        <w:ind w:left="5040" w:firstLine="4680"/>
      </w:pPr>
      <w:rPr>
        <w:rFonts w:ascii="Arial" w:eastAsia="Arial" w:hAnsi="Arial" w:cs="Arial"/>
        <w:b w:val="0"/>
        <w:i w:val="0"/>
        <w:strike w:val="0"/>
        <w:color w:val="000000"/>
        <w:sz w:val="20"/>
        <w:szCs w:val="20"/>
        <w:u w:val="none"/>
      </w:rPr>
    </w:lvl>
    <w:lvl w:ilvl="7">
      <w:start w:val="1"/>
      <w:numFmt w:val="bullet"/>
      <w:lvlText w:val="■"/>
      <w:lvlJc w:val="left"/>
      <w:pPr>
        <w:ind w:left="5760" w:firstLine="5400"/>
      </w:pPr>
      <w:rPr>
        <w:rFonts w:ascii="Arial" w:eastAsia="Arial" w:hAnsi="Arial" w:cs="Arial"/>
        <w:b w:val="0"/>
        <w:i w:val="0"/>
        <w:strike w:val="0"/>
        <w:color w:val="000000"/>
        <w:sz w:val="20"/>
        <w:szCs w:val="20"/>
        <w:u w:val="none"/>
      </w:rPr>
    </w:lvl>
    <w:lvl w:ilvl="8">
      <w:start w:val="1"/>
      <w:numFmt w:val="bullet"/>
      <w:lvlText w:val="■"/>
      <w:lvlJc w:val="right"/>
      <w:pPr>
        <w:ind w:left="6480" w:firstLine="6300"/>
      </w:pPr>
      <w:rPr>
        <w:rFonts w:ascii="Arial" w:eastAsia="Arial" w:hAnsi="Arial" w:cs="Arial"/>
        <w:b w:val="0"/>
        <w:i w:val="0"/>
        <w:strike w:val="0"/>
        <w:color w:val="000000"/>
        <w:sz w:val="20"/>
        <w:szCs w:val="20"/>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5F"/>
    <w:rsid w:val="00007BE5"/>
    <w:rsid w:val="000125A1"/>
    <w:rsid w:val="00022686"/>
    <w:rsid w:val="00033C90"/>
    <w:rsid w:val="00051D2E"/>
    <w:rsid w:val="000547AC"/>
    <w:rsid w:val="00066065"/>
    <w:rsid w:val="000D0DA9"/>
    <w:rsid w:val="000E614E"/>
    <w:rsid w:val="00150FD6"/>
    <w:rsid w:val="00176EC3"/>
    <w:rsid w:val="001A6429"/>
    <w:rsid w:val="001F4F21"/>
    <w:rsid w:val="0020290E"/>
    <w:rsid w:val="00231433"/>
    <w:rsid w:val="002471A6"/>
    <w:rsid w:val="00252704"/>
    <w:rsid w:val="002A0849"/>
    <w:rsid w:val="002A544E"/>
    <w:rsid w:val="00310CD3"/>
    <w:rsid w:val="003248B2"/>
    <w:rsid w:val="00395C86"/>
    <w:rsid w:val="003B008F"/>
    <w:rsid w:val="003B56AE"/>
    <w:rsid w:val="003C0733"/>
    <w:rsid w:val="003C1F3D"/>
    <w:rsid w:val="003F16A2"/>
    <w:rsid w:val="004406A8"/>
    <w:rsid w:val="00450703"/>
    <w:rsid w:val="00492AB2"/>
    <w:rsid w:val="004B6FD2"/>
    <w:rsid w:val="004D5912"/>
    <w:rsid w:val="004E359F"/>
    <w:rsid w:val="004F5B17"/>
    <w:rsid w:val="00500F82"/>
    <w:rsid w:val="00513469"/>
    <w:rsid w:val="005159F8"/>
    <w:rsid w:val="00537228"/>
    <w:rsid w:val="00555914"/>
    <w:rsid w:val="005978F3"/>
    <w:rsid w:val="005C5B8F"/>
    <w:rsid w:val="005D6525"/>
    <w:rsid w:val="005E2D06"/>
    <w:rsid w:val="00667940"/>
    <w:rsid w:val="00683279"/>
    <w:rsid w:val="006B18AC"/>
    <w:rsid w:val="006D135F"/>
    <w:rsid w:val="006F6228"/>
    <w:rsid w:val="0070569D"/>
    <w:rsid w:val="007107CF"/>
    <w:rsid w:val="007124D3"/>
    <w:rsid w:val="00713FD6"/>
    <w:rsid w:val="00732D67"/>
    <w:rsid w:val="00737320"/>
    <w:rsid w:val="00746A44"/>
    <w:rsid w:val="00764FDE"/>
    <w:rsid w:val="00765A85"/>
    <w:rsid w:val="007802C7"/>
    <w:rsid w:val="00781916"/>
    <w:rsid w:val="007904F3"/>
    <w:rsid w:val="007A5A55"/>
    <w:rsid w:val="007B16E8"/>
    <w:rsid w:val="008060B2"/>
    <w:rsid w:val="0081161D"/>
    <w:rsid w:val="00835784"/>
    <w:rsid w:val="00896D85"/>
    <w:rsid w:val="008A52F8"/>
    <w:rsid w:val="008B2576"/>
    <w:rsid w:val="008F1174"/>
    <w:rsid w:val="008F559D"/>
    <w:rsid w:val="00915BB7"/>
    <w:rsid w:val="0092466F"/>
    <w:rsid w:val="0097103A"/>
    <w:rsid w:val="00981352"/>
    <w:rsid w:val="00A25FD3"/>
    <w:rsid w:val="00A4493D"/>
    <w:rsid w:val="00A576FB"/>
    <w:rsid w:val="00A64189"/>
    <w:rsid w:val="00A86D22"/>
    <w:rsid w:val="00A876D7"/>
    <w:rsid w:val="00A937AF"/>
    <w:rsid w:val="00AB5A2C"/>
    <w:rsid w:val="00AD16C4"/>
    <w:rsid w:val="00AF48AD"/>
    <w:rsid w:val="00B17A34"/>
    <w:rsid w:val="00B42443"/>
    <w:rsid w:val="00B671E5"/>
    <w:rsid w:val="00B910DB"/>
    <w:rsid w:val="00B93FA6"/>
    <w:rsid w:val="00BB62E1"/>
    <w:rsid w:val="00BC0FAD"/>
    <w:rsid w:val="00BC59AD"/>
    <w:rsid w:val="00BD77AA"/>
    <w:rsid w:val="00BE5B13"/>
    <w:rsid w:val="00BF0362"/>
    <w:rsid w:val="00BF18DE"/>
    <w:rsid w:val="00C061F9"/>
    <w:rsid w:val="00C30641"/>
    <w:rsid w:val="00C444A8"/>
    <w:rsid w:val="00C46A34"/>
    <w:rsid w:val="00C50CAF"/>
    <w:rsid w:val="00C60CFD"/>
    <w:rsid w:val="00C667EC"/>
    <w:rsid w:val="00C87347"/>
    <w:rsid w:val="00CB1445"/>
    <w:rsid w:val="00CE216F"/>
    <w:rsid w:val="00CE4D76"/>
    <w:rsid w:val="00CE55B5"/>
    <w:rsid w:val="00CF01C1"/>
    <w:rsid w:val="00D27C6E"/>
    <w:rsid w:val="00D51B2A"/>
    <w:rsid w:val="00D742E6"/>
    <w:rsid w:val="00D87454"/>
    <w:rsid w:val="00D95E08"/>
    <w:rsid w:val="00DB18DA"/>
    <w:rsid w:val="00DF42C0"/>
    <w:rsid w:val="00DF7C40"/>
    <w:rsid w:val="00E72CE9"/>
    <w:rsid w:val="00E73986"/>
    <w:rsid w:val="00E7753F"/>
    <w:rsid w:val="00EA54E3"/>
    <w:rsid w:val="00EB767C"/>
    <w:rsid w:val="00F22D9F"/>
    <w:rsid w:val="00F41329"/>
    <w:rsid w:val="00F56621"/>
    <w:rsid w:val="00F71BC0"/>
    <w:rsid w:val="00F7221A"/>
    <w:rsid w:val="00F72771"/>
    <w:rsid w:val="00F778B2"/>
    <w:rsid w:val="00FA1514"/>
    <w:rsid w:val="00FC2CBF"/>
    <w:rsid w:val="00FD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5103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135F"/>
    <w:pPr>
      <w:spacing w:after="200" w:line="276" w:lineRule="auto"/>
    </w:pPr>
    <w:rPr>
      <w:rFonts w:ascii="Verdana" w:eastAsia="Verdana" w:hAnsi="Verdana" w:cs="Verdana"/>
      <w:color w:val="404040"/>
      <w:sz w:val="20"/>
      <w:szCs w:val="20"/>
    </w:rPr>
  </w:style>
  <w:style w:type="paragraph" w:styleId="Heading3">
    <w:name w:val="heading 3"/>
    <w:basedOn w:val="Normal1"/>
    <w:next w:val="Normal1"/>
    <w:link w:val="Heading3Char"/>
    <w:rsid w:val="006D135F"/>
    <w:pPr>
      <w:keepNext/>
      <w:keepLines/>
      <w:spacing w:before="280" w:after="0" w:line="240" w:lineRule="auto"/>
      <w:outlineLvl w:val="2"/>
    </w:pPr>
    <w:rPr>
      <w:color w:val="9836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135F"/>
    <w:rPr>
      <w:rFonts w:ascii="Verdana" w:eastAsia="Verdana" w:hAnsi="Verdana" w:cs="Verdana"/>
      <w:color w:val="983620"/>
      <w:sz w:val="20"/>
      <w:szCs w:val="20"/>
    </w:rPr>
  </w:style>
  <w:style w:type="paragraph" w:customStyle="1" w:styleId="Normal1">
    <w:name w:val="Normal1"/>
    <w:rsid w:val="006D135F"/>
    <w:pPr>
      <w:spacing w:after="200" w:line="276" w:lineRule="auto"/>
    </w:pPr>
    <w:rPr>
      <w:rFonts w:ascii="Verdana" w:eastAsia="Verdana" w:hAnsi="Verdana" w:cs="Verdana"/>
      <w:color w:val="404040"/>
      <w:sz w:val="20"/>
      <w:szCs w:val="20"/>
    </w:rPr>
  </w:style>
  <w:style w:type="character" w:customStyle="1" w:styleId="apple-converted-space">
    <w:name w:val="apple-converted-space"/>
    <w:basedOn w:val="DefaultParagraphFont"/>
    <w:rsid w:val="00BC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880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macmillan.com/docs/DOC-8486-iclicker-reef-purchasing-options" TargetMode="External"/><Relationship Id="rId8" Type="http://schemas.openxmlformats.org/officeDocument/2006/relationships/hyperlink" Target="http://osrr.missouri.edu/" TargetMode="External"/><Relationship Id="rId9" Type="http://schemas.openxmlformats.org/officeDocument/2006/relationships/hyperlink" Target="http://equity.missouri.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10</Pages>
  <Words>3014</Words>
  <Characters>17184</Characters>
  <Application>Microsoft Macintosh Word</Application>
  <DocSecurity>0</DocSecurity>
  <Lines>143</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Intellectual Pluralism</vt:lpstr>
      <vt:lpstr>        Executive Order #38, Academic Inquiry, Course Discussion and Privacy University </vt:lpstr>
    </vt:vector>
  </TitlesOfParts>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Keona Ervin</dc:creator>
  <cp:keywords/>
  <dc:description/>
  <cp:lastModifiedBy>Keona Ervin</cp:lastModifiedBy>
  <cp:revision>39</cp:revision>
  <cp:lastPrinted>2018-01-12T19:54:00Z</cp:lastPrinted>
  <dcterms:created xsi:type="dcterms:W3CDTF">2018-01-10T16:39:00Z</dcterms:created>
  <dcterms:modified xsi:type="dcterms:W3CDTF">2018-01-17T15:42:00Z</dcterms:modified>
</cp:coreProperties>
</file>